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D070D8" w14:textId="170435E3" w:rsidR="003F19D6" w:rsidRPr="00411536" w:rsidRDefault="00411536">
      <w:pPr>
        <w:pStyle w:val="Heading1"/>
      </w:pPr>
      <w:r>
        <w:t>Pediatric – Lower Extremity Gait System: A Control and Actuators Perspective</w:t>
      </w:r>
    </w:p>
    <w:p w14:paraId="15503AAD" w14:textId="77777777" w:rsidR="00411536" w:rsidRDefault="00411536" w:rsidP="00411536">
      <w:pPr>
        <w:spacing w:line="276" w:lineRule="auto"/>
        <w:jc w:val="center"/>
      </w:pPr>
    </w:p>
    <w:p w14:paraId="41E7B578" w14:textId="232F424F" w:rsidR="00411536" w:rsidRDefault="00411536" w:rsidP="00411536">
      <w:pPr>
        <w:rPr>
          <w:vertAlign w:val="superscript"/>
        </w:rPr>
      </w:pPr>
      <w:r w:rsidRPr="0072342E">
        <w:t xml:space="preserve">Sri Ranga Prasad Maddi </w:t>
      </w:r>
      <w:r>
        <w:rPr>
          <w:vertAlign w:val="superscript"/>
        </w:rPr>
        <w:t>1§*</w:t>
      </w:r>
      <w:r>
        <w:t>, Sagar Shivaram</w:t>
      </w:r>
      <w:r>
        <w:rPr>
          <w:vertAlign w:val="superscript"/>
        </w:rPr>
        <w:t>1*</w:t>
      </w:r>
      <w:r>
        <w:t>, Sai Tadimeti</w:t>
      </w:r>
      <w:r>
        <w:rPr>
          <w:vertAlign w:val="superscript"/>
        </w:rPr>
        <w:t>1*</w:t>
      </w:r>
      <w:r>
        <w:t>,</w:t>
      </w:r>
      <w:r w:rsidRPr="00B076BB">
        <w:t xml:space="preserve"> </w:t>
      </w:r>
      <w:r>
        <w:t>Fangshi Zhu</w:t>
      </w:r>
      <w:r>
        <w:rPr>
          <w:vertAlign w:val="superscript"/>
        </w:rPr>
        <w:t>1*</w:t>
      </w:r>
    </w:p>
    <w:p w14:paraId="7129A664" w14:textId="77777777" w:rsidR="00411536" w:rsidRDefault="00411536" w:rsidP="00411536"/>
    <w:p w14:paraId="65E13673" w14:textId="77777777" w:rsidR="00411536" w:rsidRDefault="00411536" w:rsidP="00411536">
      <w:r>
        <w:rPr>
          <w:vertAlign w:val="superscript"/>
        </w:rPr>
        <w:t>1</w:t>
      </w:r>
      <w:r>
        <w:t>Department of Electrical Engineering, Cullen College Of Engineering, University Of Houston, Houston, Texas, US</w:t>
      </w:r>
    </w:p>
    <w:p w14:paraId="0BF2B7D1" w14:textId="77777777" w:rsidR="00411536" w:rsidRDefault="00411536" w:rsidP="00411536"/>
    <w:p w14:paraId="79827ED3" w14:textId="77777777" w:rsidR="00411536" w:rsidRDefault="00411536" w:rsidP="00411536">
      <w:r>
        <w:t>*These authors contributed equally to this work</w:t>
      </w:r>
    </w:p>
    <w:p w14:paraId="1E4863CF" w14:textId="00265691" w:rsidR="00411536" w:rsidRDefault="00411536" w:rsidP="00411536">
      <w:r>
        <w:rPr>
          <w:vertAlign w:val="superscript"/>
        </w:rPr>
        <w:t>§</w:t>
      </w:r>
      <w:r>
        <w:t>Corresponding author</w:t>
      </w:r>
    </w:p>
    <w:p w14:paraId="5A29B91D" w14:textId="00265691" w:rsidR="00411536" w:rsidRDefault="00411536" w:rsidP="00411536">
      <w:r>
        <w:t>Email addresses:</w:t>
      </w:r>
    </w:p>
    <w:p w14:paraId="0DAF813A" w14:textId="77777777" w:rsidR="00411536" w:rsidRDefault="00411536" w:rsidP="00411536">
      <w:pPr>
        <w:ind w:left="720"/>
      </w:pPr>
      <w:r>
        <w:t xml:space="preserve">SRPM: </w:t>
      </w:r>
      <w:hyperlink r:id="rId9" w:history="1">
        <w:r w:rsidRPr="002002AE">
          <w:rPr>
            <w:rStyle w:val="Hyperlink"/>
          </w:rPr>
          <w:t>smaddi@uh.edu</w:t>
        </w:r>
      </w:hyperlink>
    </w:p>
    <w:p w14:paraId="20FD52EE" w14:textId="77777777" w:rsidR="00411536" w:rsidRDefault="00411536" w:rsidP="00411536">
      <w:pPr>
        <w:ind w:left="720"/>
      </w:pPr>
      <w:r>
        <w:t xml:space="preserve">SS: </w:t>
      </w:r>
      <w:hyperlink r:id="rId10" w:history="1">
        <w:r w:rsidRPr="002002AE">
          <w:rPr>
            <w:rStyle w:val="Hyperlink"/>
          </w:rPr>
          <w:t>smshivaram@uh.edu</w:t>
        </w:r>
      </w:hyperlink>
    </w:p>
    <w:p w14:paraId="31634B87" w14:textId="77777777" w:rsidR="00411536" w:rsidRDefault="00411536" w:rsidP="00411536">
      <w:pPr>
        <w:ind w:left="720"/>
      </w:pPr>
      <w:r>
        <w:t xml:space="preserve">ST: </w:t>
      </w:r>
      <w:hyperlink r:id="rId11" w:history="1">
        <w:r w:rsidRPr="002002AE">
          <w:rPr>
            <w:rStyle w:val="Hyperlink"/>
          </w:rPr>
          <w:t>sktadimeti@uh.edu</w:t>
        </w:r>
      </w:hyperlink>
    </w:p>
    <w:p w14:paraId="4955566E" w14:textId="77777777" w:rsidR="00411536" w:rsidRDefault="00411536" w:rsidP="00411536">
      <w:pPr>
        <w:ind w:left="720"/>
        <w:rPr>
          <w:rStyle w:val="Hyperlink"/>
        </w:rPr>
      </w:pPr>
      <w:r>
        <w:t xml:space="preserve">FZ: </w:t>
      </w:r>
      <w:hyperlink r:id="rId12" w:history="1">
        <w:r w:rsidRPr="002002AE">
          <w:rPr>
            <w:rStyle w:val="Hyperlink"/>
          </w:rPr>
          <w:t>fzhu@uh.edu</w:t>
        </w:r>
      </w:hyperlink>
    </w:p>
    <w:p w14:paraId="18F33F00" w14:textId="4CE16AEB" w:rsidR="003F19D6" w:rsidRDefault="003F19D6">
      <w:pPr>
        <w:pStyle w:val="Heading1"/>
      </w:pPr>
      <w:r>
        <w:br w:type="page"/>
      </w:r>
      <w:r>
        <w:lastRenderedPageBreak/>
        <w:t xml:space="preserve">Abstract </w:t>
      </w:r>
    </w:p>
    <w:p w14:paraId="46C4ADDA" w14:textId="77777777" w:rsidR="003F19D6" w:rsidRDefault="003F19D6">
      <w:pPr>
        <w:pStyle w:val="Heading2"/>
      </w:pPr>
      <w:r>
        <w:t>Background</w:t>
      </w:r>
    </w:p>
    <w:p w14:paraId="3166E63F" w14:textId="424DC1C7" w:rsidR="002F0533" w:rsidRDefault="002F0533" w:rsidP="002F0533">
      <w:pPr>
        <w:spacing w:line="240" w:lineRule="auto"/>
        <w:jc w:val="both"/>
      </w:pPr>
      <w:r>
        <w:t>Recent technological developments in powered robotics exoskeletons create powerful adjunctive tools for rehabilitation and accelerate</w:t>
      </w:r>
      <w:r w:rsidR="00C47A65">
        <w:t xml:space="preserve"> functional recovery for spinal cord injury (SCI), traumatic brain injury (TBI) and cerebral palsy (CP) survivors. However, </w:t>
      </w:r>
      <w:r w:rsidR="00373D07">
        <w:t xml:space="preserve">despite the fact that different advanced power exoskeleton systems has been developed for adult rehabilitation, there is no such system designed yet for the pediatric population who accounts for a large </w:t>
      </w:r>
      <w:r w:rsidR="00C36322">
        <w:t>portion</w:t>
      </w:r>
      <w:r w:rsidR="00373D07">
        <w:t xml:space="preserve"> of the whole SCI/TBI/CP group. In this </w:t>
      </w:r>
      <w:r w:rsidR="00C36322">
        <w:t>study</w:t>
      </w:r>
      <w:r w:rsidR="00373D07">
        <w:t>, we will design a</w:t>
      </w:r>
      <w:r w:rsidR="00C36322">
        <w:t>n</w:t>
      </w:r>
      <w:r w:rsidR="00373D07">
        <w:t xml:space="preserve"> adjustable light-weight powered lower limb exoskeleton system for gait rehabilition </w:t>
      </w:r>
      <w:r w:rsidR="00C36322">
        <w:t>targeting</w:t>
      </w:r>
      <w:r w:rsidR="00373D07">
        <w:t xml:space="preserve"> children between 4-8 years old who suffer from post SCI/TBI/CP gait</w:t>
      </w:r>
      <w:r w:rsidR="00C36322">
        <w:t xml:space="preserve"> disorder. Here in this paper we present the design of an</w:t>
      </w:r>
      <w:r w:rsidR="00C36322" w:rsidRPr="009819BC">
        <w:t xml:space="preserve"> </w:t>
      </w:r>
      <w:r w:rsidR="00C36322">
        <w:t xml:space="preserve">active control </w:t>
      </w:r>
      <w:r w:rsidR="00C36322" w:rsidRPr="009819BC">
        <w:t xml:space="preserve">actuator </w:t>
      </w:r>
      <w:r w:rsidR="00C36322">
        <w:t xml:space="preserve">and feedback sensor </w:t>
      </w:r>
      <w:r w:rsidR="00C36322" w:rsidRPr="009819BC">
        <w:t>system</w:t>
      </w:r>
      <w:r w:rsidR="00C36322">
        <w:t xml:space="preserve"> </w:t>
      </w:r>
      <w:r w:rsidR="00C36322" w:rsidRPr="009819BC">
        <w:t xml:space="preserve">for </w:t>
      </w:r>
      <w:r w:rsidR="00C36322">
        <w:t>this pediatric exoskeleton</w:t>
      </w:r>
      <w:r w:rsidR="00C36322" w:rsidRPr="009819BC">
        <w:t>.</w:t>
      </w:r>
    </w:p>
    <w:p w14:paraId="161DD28D" w14:textId="77777777" w:rsidR="003F19D6" w:rsidRDefault="003F19D6">
      <w:pPr>
        <w:pStyle w:val="Heading2"/>
      </w:pPr>
      <w:r>
        <w:t>Methods</w:t>
      </w:r>
    </w:p>
    <w:p w14:paraId="532F83D4" w14:textId="16C8BFC2" w:rsidR="00C47A65" w:rsidRDefault="00EF54A0" w:rsidP="002F0533">
      <w:pPr>
        <w:spacing w:line="240" w:lineRule="auto"/>
        <w:jc w:val="both"/>
      </w:pPr>
      <w:r>
        <w:t xml:space="preserve">Two main criterions were considered for actuators selection. First, </w:t>
      </w:r>
      <w:r w:rsidRPr="009819BC">
        <w:t xml:space="preserve">thorough calculations </w:t>
      </w:r>
      <w:r>
        <w:t>and evaluations of children joints’ torque, angle position and velocity profile</w:t>
      </w:r>
      <w:r w:rsidRPr="009819BC">
        <w:t xml:space="preserve"> </w:t>
      </w:r>
      <w:r>
        <w:t>were conducted to make sure the motor and gear we chose will provide enough assistance</w:t>
      </w:r>
      <w:r w:rsidR="000F45FC">
        <w:t xml:space="preserve">; Second, </w:t>
      </w:r>
      <w:r w:rsidR="00B309D8">
        <w:t>aesthetic factors such as com</w:t>
      </w:r>
      <w:r w:rsidR="00B4109F">
        <w:t xml:space="preserve">pactness, lightweight and noiselessness </w:t>
      </w:r>
      <w:r w:rsidR="00B309D8">
        <w:t>which would make the child rehabilitation pyschologically more effective</w:t>
      </w:r>
      <w:r>
        <w:t xml:space="preserve"> were also taken into consideration</w:t>
      </w:r>
      <w:r w:rsidR="00B309D8">
        <w:t xml:space="preserve">. </w:t>
      </w:r>
      <w:r>
        <w:t>By using the selected motors and gears</w:t>
      </w:r>
      <w:r w:rsidR="00831D68">
        <w:t xml:space="preserve">, we constructed a </w:t>
      </w:r>
      <w:r w:rsidR="000F45FC">
        <w:t xml:space="preserve">single leg </w:t>
      </w:r>
      <w:r w:rsidR="00831D68">
        <w:t>prototype with</w:t>
      </w:r>
      <w:r w:rsidR="009819BC" w:rsidRPr="009819BC">
        <w:t xml:space="preserve"> 3 active actuation joints at hip, knee and ankle respectively. </w:t>
      </w:r>
      <w:r w:rsidR="00831D68">
        <w:t>G</w:t>
      </w:r>
      <w:r w:rsidR="009819BC" w:rsidRPr="009819BC">
        <w:t xml:space="preserve">ait kinematics </w:t>
      </w:r>
      <w:r w:rsidR="00831D68">
        <w:t>were formatted and programmed on</w:t>
      </w:r>
      <w:r w:rsidR="009819BC" w:rsidRPr="009819BC">
        <w:t xml:space="preserve"> the microcontroller </w:t>
      </w:r>
      <w:r w:rsidR="00831D68">
        <w:t xml:space="preserve">to </w:t>
      </w:r>
      <w:r w:rsidR="009819BC" w:rsidRPr="009819BC">
        <w:t>drive the actuator mechanism</w:t>
      </w:r>
      <w:r w:rsidR="00831D68">
        <w:t xml:space="preserve"> to replicate the standard healthy gait pattern</w:t>
      </w:r>
      <w:r w:rsidR="009819BC" w:rsidRPr="009819BC">
        <w:t xml:space="preserve">. </w:t>
      </w:r>
      <w:r w:rsidR="00737BBE">
        <w:t xml:space="preserve">For the feedback </w:t>
      </w:r>
      <w:r w:rsidR="00B4109F">
        <w:t>loop, potentiometer sensors and pressure sensors were chosen to measure the joint angle positions and the foot contacting forces. The kinematics data collected from the potentiometers and footswitch sensors were sent back to microcroller and PC in real time for clinical monitoring and offline data storage.</w:t>
      </w:r>
    </w:p>
    <w:p w14:paraId="0FA4D06F" w14:textId="77777777" w:rsidR="003F19D6" w:rsidRDefault="003F19D6">
      <w:pPr>
        <w:pStyle w:val="Heading2"/>
      </w:pPr>
      <w:r>
        <w:t>Results</w:t>
      </w:r>
    </w:p>
    <w:p w14:paraId="40DCDF0F" w14:textId="5BB30C47" w:rsidR="003F19D6" w:rsidRDefault="00664696" w:rsidP="00F85521">
      <w:pPr>
        <w:spacing w:line="240" w:lineRule="atLeast"/>
        <w:jc w:val="both"/>
      </w:pPr>
      <w:r>
        <w:t xml:space="preserve">By </w:t>
      </w:r>
      <w:r w:rsidR="00F85521">
        <w:t>comparing</w:t>
      </w:r>
      <w:r>
        <w:t xml:space="preserve"> the </w:t>
      </w:r>
      <w:r w:rsidR="00F85521">
        <w:t xml:space="preserve">desired </w:t>
      </w:r>
      <w:r>
        <w:t>gait torques, angle position and velocity profile</w:t>
      </w:r>
      <w:r w:rsidR="00F85521">
        <w:t xml:space="preserve"> </w:t>
      </w:r>
      <w:r w:rsidR="000F45FC">
        <w:t>with</w:t>
      </w:r>
      <w:r w:rsidR="00F85521">
        <w:t xml:space="preserve"> </w:t>
      </w:r>
      <w:r w:rsidR="000F45FC">
        <w:t>what</w:t>
      </w:r>
      <w:r w:rsidR="00F85521">
        <w:t xml:space="preserve"> motors, gears could provide</w:t>
      </w:r>
      <w:r>
        <w:t xml:space="preserve">, </w:t>
      </w:r>
      <w:r w:rsidRPr="00664696">
        <w:t>Maxon BLDC Motor 397172</w:t>
      </w:r>
      <w:r w:rsidR="001B5FA6">
        <w:t xml:space="preserve">, </w:t>
      </w:r>
      <w:r w:rsidR="001B5FA6" w:rsidRPr="001B5FA6">
        <w:t>Harmonic Gear CSD-20-160-2A</w:t>
      </w:r>
      <w:r w:rsidR="001B5FA6">
        <w:t xml:space="preserve"> and </w:t>
      </w:r>
      <w:r w:rsidR="001B5FA6" w:rsidRPr="001B5FA6">
        <w:t>4Q Servo Control</w:t>
      </w:r>
      <w:r w:rsidR="001B5FA6">
        <w:t xml:space="preserve"> drive</w:t>
      </w:r>
      <w:r w:rsidR="001B5FA6" w:rsidRPr="001B5FA6">
        <w:t xml:space="preserve"> ESCON 36/3 #414533</w:t>
      </w:r>
      <w:r w:rsidR="001B5FA6">
        <w:t xml:space="preserve"> were finally selected for the pediatric exoskelton actuator system. Also, for backup and proof of concept purposed, another TowerPro SG90 Mini Servo system were selected for the small single leg prototype we built.</w:t>
      </w:r>
      <w:r w:rsidR="00F85521">
        <w:t xml:space="preserve"> The forward control test on the small prototype indicates t</w:t>
      </w:r>
      <w:r w:rsidR="00C47A65" w:rsidRPr="009819BC">
        <w:t xml:space="preserve">he gait pattern </w:t>
      </w:r>
      <w:r w:rsidR="00F85521">
        <w:t>programmed</w:t>
      </w:r>
      <w:r w:rsidR="00C47A65" w:rsidRPr="009819BC">
        <w:t xml:space="preserve"> on the microcontroller was reliably replicated and the real time data monitoring system was able to relay data off the sensors. </w:t>
      </w:r>
    </w:p>
    <w:p w14:paraId="746606C8" w14:textId="77777777" w:rsidR="003F19D6" w:rsidRDefault="003F19D6">
      <w:pPr>
        <w:pStyle w:val="Heading2"/>
      </w:pPr>
      <w:r>
        <w:t>Conclusions</w:t>
      </w:r>
    </w:p>
    <w:p w14:paraId="093080E9" w14:textId="77777777" w:rsidR="00F85521" w:rsidRDefault="00F85521" w:rsidP="00F85521">
      <w:pPr>
        <w:spacing w:line="240" w:lineRule="atLeast"/>
        <w:jc w:val="both"/>
      </w:pPr>
      <w:r w:rsidRPr="009819BC">
        <w:t>The designed sensor and actuator system will fulfil the primary control system need for the pediatric exoskeleton with augmented EMG for intent detection.</w:t>
      </w:r>
      <w:r>
        <w:t xml:space="preserve"> </w:t>
      </w:r>
    </w:p>
    <w:p w14:paraId="0928AE6F" w14:textId="564FC264" w:rsidR="003F19D6" w:rsidRDefault="000F45FC" w:rsidP="00B64E39">
      <w:pPr>
        <w:pStyle w:val="Heading2"/>
      </w:pPr>
      <w:r>
        <w:t>Keywords</w:t>
      </w:r>
    </w:p>
    <w:p w14:paraId="78B88EB8" w14:textId="594CFE24" w:rsidR="003F19D6" w:rsidRPr="003F19D6" w:rsidRDefault="00F85521" w:rsidP="00BE01F7">
      <w:pPr>
        <w:spacing w:line="240" w:lineRule="auto"/>
        <w:jc w:val="both"/>
      </w:pPr>
      <w:r w:rsidRPr="00F85521">
        <w:t xml:space="preserve">Pediatric, </w:t>
      </w:r>
      <w:r>
        <w:t xml:space="preserve">gait </w:t>
      </w:r>
      <w:r w:rsidRPr="00F85521">
        <w:t>rehabilitation</w:t>
      </w:r>
      <w:r>
        <w:t xml:space="preserve">, powered </w:t>
      </w:r>
      <w:r w:rsidRPr="00F85521">
        <w:t xml:space="preserve">exoskeleton, </w:t>
      </w:r>
      <w:r>
        <w:t xml:space="preserve">actuator, </w:t>
      </w:r>
      <w:r w:rsidRPr="00F85521">
        <w:t xml:space="preserve">sensor, </w:t>
      </w:r>
      <w:r>
        <w:t>position control</w:t>
      </w:r>
      <w:r w:rsidR="00BE01F7">
        <w:t>, kinematics data monitoring</w:t>
      </w:r>
    </w:p>
    <w:p w14:paraId="5B482419" w14:textId="6319DB5E" w:rsidR="003F19D6" w:rsidRDefault="003F19D6">
      <w:pPr>
        <w:pStyle w:val="Heading1"/>
      </w:pPr>
      <w:r>
        <w:lastRenderedPageBreak/>
        <w:t>Background</w:t>
      </w:r>
    </w:p>
    <w:p w14:paraId="73A718F9" w14:textId="2192727D" w:rsidR="00C8771D" w:rsidRDefault="00D13798" w:rsidP="00C8771D">
      <w:pPr>
        <w:pStyle w:val="Heading2"/>
        <w:rPr>
          <w:kern w:val="32"/>
          <w:szCs w:val="20"/>
        </w:rPr>
      </w:pPr>
      <w:r w:rsidRPr="00D13798">
        <w:rPr>
          <w:kern w:val="32"/>
          <w:szCs w:val="20"/>
        </w:rPr>
        <w:t>Significance</w:t>
      </w:r>
      <w:r w:rsidR="00C8771D">
        <w:rPr>
          <w:kern w:val="32"/>
          <w:szCs w:val="20"/>
        </w:rPr>
        <w:t xml:space="preserve"> </w:t>
      </w:r>
    </w:p>
    <w:p w14:paraId="4C2AE718" w14:textId="456E6876" w:rsidR="00126CB9" w:rsidRPr="00126CB9" w:rsidRDefault="00126CB9" w:rsidP="00576C55">
      <w:pPr>
        <w:spacing w:before="60" w:line="240" w:lineRule="auto"/>
        <w:jc w:val="both"/>
        <w:rPr>
          <w:kern w:val="32"/>
          <w:szCs w:val="20"/>
        </w:rPr>
      </w:pPr>
      <w:r w:rsidRPr="00126CB9">
        <w:rPr>
          <w:kern w:val="32"/>
          <w:szCs w:val="20"/>
        </w:rPr>
        <w:t xml:space="preserve">Spinal cord injury (SCI), traumatic brain injury (TBI), and cerebral palsy (CP) are major determinants of gait disability in children </w:t>
      </w:r>
      <w:r w:rsidR="00134D7D">
        <w:rPr>
          <w:kern w:val="32"/>
          <w:szCs w:val="20"/>
        </w:rPr>
        <w:fldChar w:fldCharType="begin" w:fldLock="1"/>
      </w:r>
      <w:r w:rsidR="00582A3C">
        <w:rPr>
          <w:kern w:val="32"/>
          <w:szCs w:val="20"/>
        </w:rPr>
        <w:instrText>ADDIN CSL_CITATION { "citationItems" : [ { "id" : "ITEM-1", "itemData" : { "URL" : "Cerebral Palsy ? Topic Overview. WebMD. Available from http://www.webmd.com/ children/tc/cerebral-palsy-topic-overview", "id" : "ITEM-1", "issued" : { "date-parts" : [ [ "0" ] ] }, "title" : "Cerebral Palsy \u2013 Topic Overview. WebMD.", "type" : "webpage" }, "uris" : [ "http://www.mendeley.com/documents/?uuid=3297d889-85aa-420c-9767-5f5b786761b1" ] } ], "mendeley" : { "formattedCitation" : "[1]", "plainTextFormattedCitation" : "[1]", "previouslyFormattedCitation" : "[1]" }, "properties" : { "noteIndex" : 0 }, "schema" : "https://github.com/citation-style-language/schema/raw/master/csl-citation.json" }</w:instrText>
      </w:r>
      <w:r w:rsidR="00134D7D">
        <w:rPr>
          <w:kern w:val="32"/>
          <w:szCs w:val="20"/>
        </w:rPr>
        <w:fldChar w:fldCharType="separate"/>
      </w:r>
      <w:r w:rsidR="00134D7D" w:rsidRPr="00582A3C">
        <w:rPr>
          <w:kern w:val="32"/>
          <w:szCs w:val="20"/>
        </w:rPr>
        <w:t>[1]</w:t>
      </w:r>
      <w:r w:rsidR="00134D7D">
        <w:rPr>
          <w:kern w:val="32"/>
          <w:szCs w:val="20"/>
        </w:rPr>
        <w:fldChar w:fldCharType="end"/>
      </w:r>
      <w:r w:rsidRPr="00126CB9">
        <w:rPr>
          <w:kern w:val="32"/>
          <w:szCs w:val="20"/>
        </w:rPr>
        <w:t xml:space="preserve">. There are approximately 250,000 cases of SCI each year with over 12,000 occurring in the United States. Pediatric SCI cases account for approximately 480 of the annual incidences. In the United States, CP affects about 2-3 children per 1,000, with as many as 1,000,000 people of all ages affected. The average lifetime costs for an individual, directly attributable to lower limb paralysis (complete and incomplete paraplegia), can reach $1-2.3 million and approximately $1 million for individuals with CP. Decreased mobility is also associated with shorter life expectancy, social stigma, and increased rates of depression </w:t>
      </w:r>
      <w:r w:rsidR="00134D7D">
        <w:rPr>
          <w:kern w:val="32"/>
          <w:szCs w:val="20"/>
        </w:rPr>
        <w:fldChar w:fldCharType="begin" w:fldLock="1"/>
      </w:r>
      <w:r w:rsidR="00582A3C">
        <w:rPr>
          <w:kern w:val="32"/>
          <w:szCs w:val="20"/>
        </w:rPr>
        <w:instrText>ADDIN CSL_CITATION { "citationItems" : [ { "id" : "ITEM-1", "itemData" : { "DOI" : "10.1111/dmcn.12080", "ISSN" : "1469-8749 (Electronic)", "PMID" : "23346889", "abstract" : "AIMS: The aim of this study was to provide a comprehensive update on (1) the overall prevalence of cerebral palsy (CP); (2) the prevalence of CP in relation to birthweight; and (3) the prevalence of CP in relation to gestational age. METHOD: A systematic review and meta-analysis was conducted and reported, based on the PRISMA (Preferred Reporting Items for Systematic Reviews and Meta-analyses) statement. Population-based studies on the prevalence of CP in children born in 1985 or after were selected. Statistical analysis was carried out using computer package R, version 2.14. RESULTS: A total of 49 studies were selected for this review. The pooled overall prevalence of CP was 2.11 per 1000 live births (95% confidence interval [CI] 1.98-2.25). The prevalence of CP stratified by gestational age group showed the highest pooled prevalence to be in children weighing 1000 to 1499g at birth (59.18 per 1000 live births; 95% CI 53.06-66.01), although there was no significant difference on pairwise meta-regression with children weighing less than 1000g. The prevalence of CP expressed by gestational age was highest in children born before 28 weeks' gestation (111.80 per 1000 live births; 95% CI 69.53-179.78; p&lt;0.0327). INTERPRETATION: The overall prevalence of CP has remained constant in recent years despite increased survival of at-risk preterm infants.", "author" : [ { "dropping-particle" : "", "family" : "Oskoui", "given" : "Maryam", "non-dropping-particle" : "", "parse-names" : false, "suffix" : "" }, { "dropping-particle" : "", "family" : "Coutinho", "given" : "Franzina", "non-dropping-particle" : "", "parse-names" : false, "suffix" : "" }, { "dropping-particle" : "", "family" : "Dykeman", "given" : "Jonathan", "non-dropping-particle" : "", "parse-names" : false, "suffix" : "" }, { "dropping-particle" : "", "family" : "Jette", "given" : "Nathalie", "non-dropping-particle" : "", "parse-names" : false, "suffix" : "" }, { "dropping-particle" : "", "family" : "Pringsheim", "given" : "Tamara", "non-dropping-particle" : "", "parse-names" : false, "suffix" : "" } ], "container-title" : "Developmental medicine and child neurology", "id" : "ITEM-1", "issue" : "6", "issued" : { "date-parts" : [ [ "2013", "6" ] ] }, "page" : "509-519", "publisher-place" : "England", "title" : "An update on the prevalence of cerebral palsy: a systematic review and meta-analysis.", "type" : "article-journal", "volume" : "55" }, "uris" : [ "http://www.mendeley.com/documents/?uuid=cf67aeff-ace6-4606-9608-9e3493069d33" ] } ], "mendeley" : { "formattedCitation" : "[2]", "plainTextFormattedCitation" : "[2]", "previouslyFormattedCitation" : "[2]" }, "properties" : { "noteIndex" : 0 }, "schema" : "https://github.com/citation-style-language/schema/raw/master/csl-citation.json" }</w:instrText>
      </w:r>
      <w:r w:rsidR="00134D7D">
        <w:rPr>
          <w:kern w:val="32"/>
          <w:szCs w:val="20"/>
        </w:rPr>
        <w:fldChar w:fldCharType="separate"/>
      </w:r>
      <w:r w:rsidR="00134D7D" w:rsidRPr="00582A3C">
        <w:rPr>
          <w:kern w:val="32"/>
          <w:szCs w:val="20"/>
        </w:rPr>
        <w:t>[2]</w:t>
      </w:r>
      <w:r w:rsidR="00134D7D">
        <w:rPr>
          <w:kern w:val="32"/>
          <w:szCs w:val="20"/>
        </w:rPr>
        <w:fldChar w:fldCharType="end"/>
      </w:r>
      <w:r w:rsidR="00134D7D">
        <w:rPr>
          <w:kern w:val="32"/>
          <w:szCs w:val="20"/>
        </w:rPr>
        <w:t>.</w:t>
      </w:r>
    </w:p>
    <w:p w14:paraId="6A303B80" w14:textId="36FBD082" w:rsidR="0038148E" w:rsidRDefault="0038148E" w:rsidP="0038148E">
      <w:pPr>
        <w:spacing w:before="60" w:line="240" w:lineRule="auto"/>
        <w:jc w:val="both"/>
        <w:rPr>
          <w:kern w:val="32"/>
          <w:szCs w:val="20"/>
        </w:rPr>
      </w:pPr>
      <w:r>
        <w:rPr>
          <w:kern w:val="32"/>
          <w:szCs w:val="20"/>
        </w:rPr>
        <w:t xml:space="preserve">   </w:t>
      </w:r>
      <w:r w:rsidR="00126CB9" w:rsidRPr="00126CB9">
        <w:rPr>
          <w:kern w:val="32"/>
          <w:szCs w:val="20"/>
        </w:rPr>
        <w:t xml:space="preserve">Emergent robotic technologies for gait restoration and rehabilitation hold great potential to restore gait functions to patients with paraplegia and stroke </w:t>
      </w:r>
      <w:r w:rsidR="00134D7D">
        <w:rPr>
          <w:kern w:val="32"/>
          <w:szCs w:val="20"/>
        </w:rPr>
        <w:fldChar w:fldCharType="begin" w:fldLock="1"/>
      </w:r>
      <w:r w:rsidR="00582A3C">
        <w:rPr>
          <w:kern w:val="32"/>
          <w:szCs w:val="20"/>
        </w:rPr>
        <w:instrText>ADDIN CSL_CITATION { "citationItems" : [ { "id" : "ITEM-1", "itemData" : { "ISSN" : "1973-9095 (Electronic)", "PMID" : "22543557", "abstract" : "Difficulty in walking is a major feature of neurological disease, and loss of mobility is the activity of daily living on which patients place the greatest value. The impact on patients is enormous, with negative ramifications on their participation in social, vocational, and recreational activities. In current clinical practice the gait restoration with robotic device is an integral part of rehabilitation program. Robot therapy involves the use of a robot exoskeleton device or end-effector device to help the patient retrain motor coordination by performing well-focused and carefully directed repetitive practice. The exoskeleton, as an assistive device, is also an external structural mechanism with joints and links corresponding to those of the human body. These robots use joint trajectories of the entire gait cycle and offer a uniform (more or less) stiff control along this trajectory. In this field the new powered exoskeleton ReWalk (Argo Medical Technologies Ltd) was developed to have an alternative mobility solution to the wheelchair and rehabilitation treatment for individuals with severe walking impairments, enabling them to stand, walk, ascend/descent stairs and more. The end-effector-based robot is a device with footplates placed on a double crank and rocker gear system. Alternatives to powered exoskeletons are devices that use movable footplates to which the patient's feet are attached. All devices include some form of body weight support. Prominent goals in the field include: developing implementable technologies that can be easily used by patients, therapists, and clinicians; enhancing the efficacy of clinician's therapies and increasing the ease of activities in the daily lives of patients.", "author" : [ { "dropping-particle" : "", "family" : "Sale", "given" : "P", "non-dropping-particle" : "", "parse-names" : false, "suffix" : "" }, { "dropping-particle" : "", "family" : "Franceschini", "given" : "M", "non-dropping-particle" : "", "parse-names" : false, "suffix" : "" }, { "dropping-particle" : "", "family" : "Waldner", "given" : "A", "non-dropping-particle" : "", "parse-names" : false, "suffix" : "" }, { "dropping-particle" : "", "family" : "Hesse", "given" : "S", "non-dropping-particle" : "", "parse-names" : false, "suffix" : "" } ], "container-title" : "European journal of physical and rehabilitation medicine", "id" : "ITEM-1", "issue" : "1", "issued" : { "date-parts" : [ [ "2012", "3" ] ] }, "page" : "111-121", "publisher-place" : "Italy", "title" : "Use of theSale, P., Franceschini, M., Waldner, A., &amp; Hesse, S. (2012). Use of the robot assisted gait therapy in rehabilitation of patients with stroke and spinal cord injury. European Journal of Physical and Rehabilitation Medicine, 48(1), 111\u2013121. robot", "type" : "article-journal", "volume" : "48" }, "uris" : [ "http://www.mendeley.com/documents/?uuid=aad2aa76-11ee-4120-9367-2bd9c8f95ec2" ] } ], "mendeley" : { "formattedCitation" : "[3]", "plainTextFormattedCitation" : "[3]", "previouslyFormattedCitation" : "[3]" }, "properties" : { "noteIndex" : 0 }, "schema" : "https://github.com/citation-style-language/schema/raw/master/csl-citation.json" }</w:instrText>
      </w:r>
      <w:r w:rsidR="00134D7D">
        <w:rPr>
          <w:kern w:val="32"/>
          <w:szCs w:val="20"/>
        </w:rPr>
        <w:fldChar w:fldCharType="separate"/>
      </w:r>
      <w:r w:rsidR="00134D7D" w:rsidRPr="00134D7D">
        <w:rPr>
          <w:kern w:val="32"/>
          <w:szCs w:val="20"/>
        </w:rPr>
        <w:t>[3]</w:t>
      </w:r>
      <w:r w:rsidR="00134D7D">
        <w:rPr>
          <w:kern w:val="32"/>
          <w:szCs w:val="20"/>
        </w:rPr>
        <w:fldChar w:fldCharType="end"/>
      </w:r>
      <w:r w:rsidR="00134D7D">
        <w:rPr>
          <w:kern w:val="32"/>
          <w:szCs w:val="20"/>
        </w:rPr>
        <w:fldChar w:fldCharType="begin" w:fldLock="1"/>
      </w:r>
      <w:r w:rsidR="00582A3C">
        <w:rPr>
          <w:kern w:val="32"/>
          <w:szCs w:val="20"/>
        </w:rPr>
        <w:instrText>ADDIN CSL_CITATION { "citationItems" : [ { "id" : "ITEM-1", "itemData" : { "DOI" : "10.5853/jos.2013.15.3.174", "ISSN" : "2287-6391 (Print)", "PMID" : "24396811", "abstract" : "Research into rehabilitation robotics has grown rapidly and the number of therapeutic rehabilitation robots has expanded dramatically during the last two decades. Robotic rehabilitation therapy can deliver high-dosage and high-intensity training, making it useful for patients with motor disorders caused by stroke or spinal cord disease. Robotic devices used for motor rehabilitation include end-effector and exoskeleton types; herein, we review the clinical use of both types. One application of robot-assisted therapy is improvement of gait function in patients with stroke. Both end-effector and the exoskeleton devices have proven to be effective complements to conventional physiotherapy in patients with subacute stroke, but there is no clear evidence that robotic gait training is superior to conventional physiotherapy in patients with chronic stroke or when delivered alone. In another application, upper limb motor function training in patients recovering from stroke, robot-assisted therapy was comparable or superior to conventional therapy in patients with subacute stroke. With end-effector devices, the intensity of therapy was the most important determinant of upper limb motor recovery. However, there is insufficient evidence for the use of exoskeleton devices for upper limb motor function in patients with stroke. For rehabilitation of hand motor function, either end-effector and exoskeleton devices showed similar or additive effects relative to conventional therapy in patients with chronic stroke. The present evidence supports the use of robot-assisted therapy for improving motor function in stroke patients as an additional therapeutic intervention in combination with the conventional rehabilitation therapies. Nevertheless, there will be substantial opportunities for technical development in near future.", "author" : [ { "dropping-particle" : "", "family" : "Chang", "given" : "Won Hyuk", "non-dropping-particle" : "", "parse-names" : false, "suffix" : "" }, { "dropping-particle" : "", "family" : "Kim", "given" : "Yun-Hee", "non-dropping-particle" : "", "parse-names" : false, "suffix" : "" } ], "container-title" : "Journal of stroke", "id" : "ITEM-1", "issue" : "3", "issued" : { "date-parts" : [ [ "2013", "9" ] ] }, "page" : "174-181", "publisher-place" : "Korea (South)", "title" : "Robot-assisted Therapy in Stroke Rehabilitation.", "type" : "article-journal", "volume" : "15" }, "uris" : [ "http://www.mendeley.com/documents/?uuid=d5e08875-5e39-49ee-84ba-80477e01e005" ] } ], "mendeley" : { "formattedCitation" : "[4]", "plainTextFormattedCitation" : "[4]", "previouslyFormattedCitation" : "[4]" }, "properties" : { "noteIndex" : 0 }, "schema" : "https://github.com/citation-style-language/schema/raw/master/csl-citation.json" }</w:instrText>
      </w:r>
      <w:r w:rsidR="00134D7D">
        <w:rPr>
          <w:kern w:val="32"/>
          <w:szCs w:val="20"/>
        </w:rPr>
        <w:fldChar w:fldCharType="separate"/>
      </w:r>
      <w:r w:rsidR="00134D7D" w:rsidRPr="00134D7D">
        <w:rPr>
          <w:kern w:val="32"/>
          <w:szCs w:val="20"/>
        </w:rPr>
        <w:t>[4]</w:t>
      </w:r>
      <w:r w:rsidR="00134D7D">
        <w:rPr>
          <w:kern w:val="32"/>
          <w:szCs w:val="20"/>
        </w:rPr>
        <w:fldChar w:fldCharType="end"/>
      </w:r>
      <w:r w:rsidR="00126CB9" w:rsidRPr="00126CB9">
        <w:rPr>
          <w:kern w:val="32"/>
          <w:szCs w:val="20"/>
        </w:rPr>
        <w:t xml:space="preserve">. Compared to traditional therapy, which involves physically guiding the patient’s leg to reinforce normal walking gait, new therapies that employ powered assistance from robot devices, like robotic exoskeletons, provide an economical and less labor-demanding solution to deliver consistent and repetitive motor </w:t>
      </w:r>
      <w:r w:rsidR="00576C55">
        <w:rPr>
          <w:kern w:val="32"/>
          <w:szCs w:val="20"/>
        </w:rPr>
        <w:t>practice</w:t>
      </w:r>
      <w:r w:rsidR="00126CB9" w:rsidRPr="00126CB9">
        <w:rPr>
          <w:kern w:val="32"/>
          <w:szCs w:val="20"/>
        </w:rPr>
        <w:t xml:space="preserve"> to patients</w:t>
      </w:r>
      <w:r>
        <w:rPr>
          <w:kern w:val="32"/>
          <w:szCs w:val="20"/>
        </w:rPr>
        <w:t>, and therefore getting increasing popular</w:t>
      </w:r>
      <w:r w:rsidR="00126CB9" w:rsidRPr="00126CB9">
        <w:rPr>
          <w:kern w:val="32"/>
          <w:szCs w:val="20"/>
        </w:rPr>
        <w:t xml:space="preserve">. </w:t>
      </w:r>
    </w:p>
    <w:p w14:paraId="02A5B9CC" w14:textId="77777777" w:rsidR="00517935" w:rsidRDefault="0038148E" w:rsidP="00576C55">
      <w:pPr>
        <w:spacing w:before="60" w:line="240" w:lineRule="auto"/>
        <w:jc w:val="both"/>
        <w:rPr>
          <w:kern w:val="32"/>
          <w:szCs w:val="20"/>
        </w:rPr>
      </w:pPr>
      <w:r>
        <w:rPr>
          <w:kern w:val="32"/>
          <w:szCs w:val="20"/>
        </w:rPr>
        <w:t xml:space="preserve">   Compared to adult patients, </w:t>
      </w:r>
      <w:r w:rsidRPr="00126CB9">
        <w:rPr>
          <w:kern w:val="32"/>
          <w:szCs w:val="20"/>
        </w:rPr>
        <w:t>pediatric population has the greatest potential for recovery both biomechanically and neurally due to greater neuroplasticity and cognitive-motor development in the first decade of life.</w:t>
      </w:r>
      <w:r>
        <w:rPr>
          <w:kern w:val="32"/>
          <w:szCs w:val="20"/>
        </w:rPr>
        <w:t xml:space="preserve"> However, u</w:t>
      </w:r>
      <w:r w:rsidR="00126CB9" w:rsidRPr="00126CB9">
        <w:rPr>
          <w:kern w:val="32"/>
          <w:szCs w:val="20"/>
        </w:rPr>
        <w:t xml:space="preserve">nfortunately, current powered exoskeleton devices </w:t>
      </w:r>
      <w:r w:rsidR="005E564C">
        <w:rPr>
          <w:kern w:val="32"/>
          <w:szCs w:val="20"/>
        </w:rPr>
        <w:t>are</w:t>
      </w:r>
      <w:r w:rsidR="00126CB9" w:rsidRPr="00126CB9">
        <w:rPr>
          <w:kern w:val="32"/>
          <w:szCs w:val="20"/>
        </w:rPr>
        <w:t xml:space="preserve"> </w:t>
      </w:r>
      <w:r>
        <w:rPr>
          <w:kern w:val="32"/>
          <w:szCs w:val="20"/>
        </w:rPr>
        <w:t xml:space="preserve">only </w:t>
      </w:r>
      <w:r w:rsidR="00126CB9" w:rsidRPr="00126CB9">
        <w:rPr>
          <w:kern w:val="32"/>
          <w:szCs w:val="20"/>
        </w:rPr>
        <w:t xml:space="preserve">developed for adults </w:t>
      </w:r>
      <w:r w:rsidR="005E564C">
        <w:rPr>
          <w:kern w:val="32"/>
          <w:szCs w:val="20"/>
        </w:rPr>
        <w:t>rather than</w:t>
      </w:r>
      <w:r w:rsidR="00126CB9" w:rsidRPr="00126CB9">
        <w:rPr>
          <w:kern w:val="32"/>
          <w:szCs w:val="20"/>
        </w:rPr>
        <w:t xml:space="preserve"> for children,</w:t>
      </w:r>
      <w:r>
        <w:rPr>
          <w:kern w:val="32"/>
          <w:szCs w:val="20"/>
        </w:rPr>
        <w:t xml:space="preserve"> </w:t>
      </w:r>
      <w:r w:rsidR="005E564C">
        <w:rPr>
          <w:kern w:val="32"/>
          <w:szCs w:val="20"/>
        </w:rPr>
        <w:t>who</w:t>
      </w:r>
      <w:r>
        <w:rPr>
          <w:kern w:val="32"/>
          <w:szCs w:val="20"/>
        </w:rPr>
        <w:t xml:space="preserve"> </w:t>
      </w:r>
      <w:r w:rsidR="005E564C">
        <w:rPr>
          <w:kern w:val="32"/>
          <w:szCs w:val="20"/>
        </w:rPr>
        <w:t xml:space="preserve">also </w:t>
      </w:r>
      <w:r>
        <w:rPr>
          <w:kern w:val="32"/>
          <w:szCs w:val="20"/>
        </w:rPr>
        <w:t>account for a large portion of the whole SCI/TBI/CP group</w:t>
      </w:r>
      <w:r w:rsidR="00126CB9" w:rsidRPr="00126CB9">
        <w:rPr>
          <w:kern w:val="32"/>
          <w:szCs w:val="20"/>
        </w:rPr>
        <w:t xml:space="preserve">. </w:t>
      </w:r>
      <w:r w:rsidR="005E564C">
        <w:rPr>
          <w:kern w:val="32"/>
          <w:szCs w:val="20"/>
        </w:rPr>
        <w:t>Though several advanced system has been developed for adult and proved to be effective through clinical trial in context of gait rehabilitaiton, d</w:t>
      </w:r>
      <w:r>
        <w:rPr>
          <w:kern w:val="32"/>
          <w:szCs w:val="20"/>
        </w:rPr>
        <w:t xml:space="preserve">eveloping a pediatric exoskeleton skeleton is </w:t>
      </w:r>
      <w:r w:rsidR="005E564C">
        <w:rPr>
          <w:kern w:val="32"/>
          <w:szCs w:val="20"/>
        </w:rPr>
        <w:t>quite</w:t>
      </w:r>
      <w:r>
        <w:rPr>
          <w:kern w:val="32"/>
          <w:szCs w:val="20"/>
        </w:rPr>
        <w:t xml:space="preserve"> challenging </w:t>
      </w:r>
      <w:r w:rsidR="00126CB9" w:rsidRPr="00126CB9">
        <w:rPr>
          <w:kern w:val="32"/>
          <w:szCs w:val="20"/>
        </w:rPr>
        <w:t xml:space="preserve">due to the fact that children included in the population range grow very fast. </w:t>
      </w:r>
      <w:r w:rsidR="005E564C">
        <w:rPr>
          <w:kern w:val="32"/>
          <w:szCs w:val="20"/>
        </w:rPr>
        <w:t>No</w:t>
      </w:r>
      <w:r w:rsidR="00126CB9" w:rsidRPr="00126CB9">
        <w:rPr>
          <w:kern w:val="32"/>
          <w:szCs w:val="20"/>
        </w:rPr>
        <w:t xml:space="preserve"> two children have the same characteristics of injury or physiology. </w:t>
      </w:r>
    </w:p>
    <w:p w14:paraId="2C26BF31" w14:textId="372789A4" w:rsidR="00C35DA7" w:rsidRDefault="00C35DA7" w:rsidP="00C35DA7">
      <w:pPr>
        <w:pStyle w:val="Heading2"/>
        <w:rPr>
          <w:kern w:val="32"/>
          <w:szCs w:val="20"/>
        </w:rPr>
      </w:pPr>
      <w:r>
        <w:rPr>
          <w:kern w:val="32"/>
          <w:szCs w:val="20"/>
        </w:rPr>
        <w:t>Team Focus (Acutators) – Review and our advantage</w:t>
      </w:r>
      <w:r>
        <w:rPr>
          <w:kern w:val="32"/>
          <w:szCs w:val="20"/>
        </w:rPr>
        <w:br/>
      </w:r>
    </w:p>
    <w:p w14:paraId="00CE3E3A" w14:textId="1E162375" w:rsidR="004B46EC" w:rsidRPr="0038509A" w:rsidRDefault="004C4BAC" w:rsidP="00576C55">
      <w:pPr>
        <w:spacing w:before="60" w:line="240" w:lineRule="auto"/>
        <w:jc w:val="both"/>
        <w:rPr>
          <w:rFonts w:eastAsia="Times New Roman"/>
          <w:noProof w:val="0"/>
          <w:color w:val="000000"/>
        </w:rPr>
      </w:pPr>
      <w:r>
        <w:rPr>
          <w:kern w:val="32"/>
          <w:szCs w:val="20"/>
        </w:rPr>
        <w:t xml:space="preserve">   </w:t>
      </w:r>
      <w:r w:rsidR="005E564C">
        <w:rPr>
          <w:kern w:val="32"/>
          <w:szCs w:val="20"/>
        </w:rPr>
        <w:t>So as one of the core part of the powered exoskeleto</w:t>
      </w:r>
      <w:r w:rsidR="00517935">
        <w:rPr>
          <w:kern w:val="32"/>
          <w:szCs w:val="20"/>
        </w:rPr>
        <w:t>n s</w:t>
      </w:r>
      <w:r w:rsidR="007A11DF">
        <w:rPr>
          <w:kern w:val="32"/>
          <w:szCs w:val="20"/>
        </w:rPr>
        <w:t>ystems design, proper selection</w:t>
      </w:r>
      <w:r w:rsidR="00517935">
        <w:rPr>
          <w:kern w:val="32"/>
          <w:szCs w:val="20"/>
        </w:rPr>
        <w:t xml:space="preserve"> </w:t>
      </w:r>
      <w:r w:rsidR="005E564C">
        <w:rPr>
          <w:kern w:val="32"/>
          <w:szCs w:val="20"/>
        </w:rPr>
        <w:t>and design</w:t>
      </w:r>
      <w:r w:rsidR="00517935">
        <w:rPr>
          <w:kern w:val="32"/>
          <w:szCs w:val="20"/>
        </w:rPr>
        <w:t>ing</w:t>
      </w:r>
      <w:r w:rsidR="005E564C" w:rsidRPr="00126CB9">
        <w:rPr>
          <w:kern w:val="32"/>
          <w:szCs w:val="20"/>
        </w:rPr>
        <w:t xml:space="preserve"> of actuation mechanism </w:t>
      </w:r>
      <w:r w:rsidR="005E564C">
        <w:rPr>
          <w:kern w:val="32"/>
          <w:szCs w:val="20"/>
        </w:rPr>
        <w:t>that integrate</w:t>
      </w:r>
      <w:r w:rsidR="00517935">
        <w:rPr>
          <w:kern w:val="32"/>
          <w:szCs w:val="20"/>
        </w:rPr>
        <w:t>s</w:t>
      </w:r>
      <w:r w:rsidR="005E564C">
        <w:rPr>
          <w:kern w:val="32"/>
          <w:szCs w:val="20"/>
        </w:rPr>
        <w:t xml:space="preserve"> higher</w:t>
      </w:r>
      <w:r w:rsidR="005E564C" w:rsidRPr="00126CB9">
        <w:rPr>
          <w:kern w:val="32"/>
          <w:szCs w:val="20"/>
        </w:rPr>
        <w:t xml:space="preserve"> flexibility in terms of speeds and torques and customizability to every individual </w:t>
      </w:r>
      <w:r w:rsidR="00517935">
        <w:rPr>
          <w:kern w:val="32"/>
          <w:szCs w:val="20"/>
        </w:rPr>
        <w:t xml:space="preserve">child </w:t>
      </w:r>
      <w:r w:rsidR="005E564C" w:rsidRPr="00126CB9">
        <w:rPr>
          <w:kern w:val="32"/>
          <w:szCs w:val="20"/>
        </w:rPr>
        <w:t xml:space="preserve">is a highly challenging task. </w:t>
      </w:r>
      <w:r>
        <w:rPr>
          <w:kern w:val="32"/>
          <w:szCs w:val="20"/>
        </w:rPr>
        <w:t>The</w:t>
      </w:r>
      <w:r w:rsidR="00126CB9" w:rsidRPr="00126CB9">
        <w:rPr>
          <w:kern w:val="32"/>
          <w:szCs w:val="20"/>
        </w:rPr>
        <w:t xml:space="preserve"> </w:t>
      </w:r>
      <w:r>
        <w:rPr>
          <w:kern w:val="32"/>
          <w:szCs w:val="20"/>
        </w:rPr>
        <w:t>a</w:t>
      </w:r>
      <w:r w:rsidR="00126CB9" w:rsidRPr="00126CB9">
        <w:rPr>
          <w:kern w:val="32"/>
          <w:szCs w:val="20"/>
        </w:rPr>
        <w:t xml:space="preserve">ctuator mechanism must also conform to other critical factors </w:t>
      </w:r>
      <w:r>
        <w:rPr>
          <w:kern w:val="32"/>
          <w:szCs w:val="20"/>
        </w:rPr>
        <w:t>such as</w:t>
      </w:r>
      <w:r w:rsidR="00126CB9" w:rsidRPr="00126CB9">
        <w:rPr>
          <w:kern w:val="32"/>
          <w:szCs w:val="20"/>
        </w:rPr>
        <w:t xml:space="preserve"> compactness, light weig</w:t>
      </w:r>
      <w:r w:rsidR="00517935">
        <w:rPr>
          <w:kern w:val="32"/>
          <w:szCs w:val="20"/>
        </w:rPr>
        <w:t xml:space="preserve">ht, noiselessness </w:t>
      </w:r>
      <w:r>
        <w:rPr>
          <w:kern w:val="32"/>
          <w:szCs w:val="20"/>
        </w:rPr>
        <w:t>etc</w:t>
      </w:r>
      <w:r w:rsidR="00126CB9" w:rsidRPr="00126CB9">
        <w:rPr>
          <w:kern w:val="32"/>
          <w:szCs w:val="20"/>
        </w:rPr>
        <w:t xml:space="preserve">. </w:t>
      </w:r>
      <w:r w:rsidR="00A67DF3">
        <w:rPr>
          <w:rFonts w:hint="eastAsia"/>
          <w:kern w:val="32"/>
          <w:szCs w:val="20"/>
          <w:lang w:eastAsia="zh-CN"/>
        </w:rPr>
        <w:t xml:space="preserve">Given these criterion, most type of actuators used </w:t>
      </w:r>
      <w:r w:rsidR="00A67DF3" w:rsidRPr="00A67DF3">
        <w:rPr>
          <w:kern w:val="32"/>
          <w:szCs w:val="20"/>
          <w:lang w:eastAsia="zh-CN"/>
        </w:rPr>
        <w:t xml:space="preserve">in robotics cannot be used in exoskeletons. </w:t>
      </w:r>
      <w:r w:rsidR="00A67DF3">
        <w:rPr>
          <w:rFonts w:hint="eastAsia"/>
          <w:kern w:val="32"/>
          <w:szCs w:val="20"/>
          <w:lang w:eastAsia="zh-CN"/>
        </w:rPr>
        <w:t>Linear</w:t>
      </w:r>
      <w:r w:rsidR="00A67DF3" w:rsidRPr="00A67DF3">
        <w:rPr>
          <w:kern w:val="32"/>
          <w:szCs w:val="20"/>
          <w:lang w:eastAsia="zh-CN"/>
        </w:rPr>
        <w:t xml:space="preserve"> hydraulic and pneumatic actuators </w:t>
      </w:r>
      <w:r>
        <w:rPr>
          <w:kern w:val="32"/>
          <w:szCs w:val="20"/>
          <w:lang w:eastAsia="zh-CN"/>
        </w:rPr>
        <w:t>normally have</w:t>
      </w:r>
      <w:r w:rsidR="00A67DF3" w:rsidRPr="00A67DF3">
        <w:rPr>
          <w:kern w:val="32"/>
          <w:szCs w:val="20"/>
          <w:lang w:eastAsia="zh-CN"/>
        </w:rPr>
        <w:t xml:space="preserve"> high power density,</w:t>
      </w:r>
      <w:r w:rsidR="00A67DF3">
        <w:rPr>
          <w:rFonts w:hint="eastAsia"/>
          <w:kern w:val="32"/>
          <w:szCs w:val="20"/>
          <w:lang w:eastAsia="zh-CN"/>
        </w:rPr>
        <w:t xml:space="preserve"> </w:t>
      </w:r>
      <w:r>
        <w:rPr>
          <w:kern w:val="32"/>
          <w:szCs w:val="20"/>
          <w:lang w:eastAsia="zh-CN"/>
        </w:rPr>
        <w:t xml:space="preserve">but they </w:t>
      </w:r>
      <w:r w:rsidR="00A67DF3" w:rsidRPr="00A67DF3">
        <w:rPr>
          <w:kern w:val="32"/>
          <w:szCs w:val="20"/>
          <w:lang w:eastAsia="zh-CN"/>
        </w:rPr>
        <w:t xml:space="preserve">are </w:t>
      </w:r>
      <w:r>
        <w:rPr>
          <w:kern w:val="32"/>
          <w:szCs w:val="20"/>
          <w:lang w:eastAsia="zh-CN"/>
        </w:rPr>
        <w:t xml:space="preserve">usually </w:t>
      </w:r>
      <w:r w:rsidR="00A67DF3" w:rsidRPr="00A67DF3">
        <w:rPr>
          <w:kern w:val="32"/>
          <w:szCs w:val="20"/>
          <w:lang w:eastAsia="zh-CN"/>
        </w:rPr>
        <w:t>bulky and present problems of internal leakage and friction</w:t>
      </w:r>
      <w:r w:rsidR="00A67DF3">
        <w:rPr>
          <w:rFonts w:hint="eastAsia"/>
          <w:kern w:val="32"/>
          <w:szCs w:val="20"/>
          <w:lang w:eastAsia="zh-CN"/>
        </w:rPr>
        <w:t xml:space="preserve"> </w:t>
      </w:r>
      <w:r w:rsidR="00582A3C">
        <w:rPr>
          <w:kern w:val="32"/>
          <w:szCs w:val="20"/>
          <w:lang w:eastAsia="zh-CN"/>
        </w:rPr>
        <w:fldChar w:fldCharType="begin" w:fldLock="1"/>
      </w:r>
      <w:r w:rsidR="00582A3C">
        <w:rPr>
          <w:kern w:val="32"/>
          <w:szCs w:val="20"/>
          <w:lang w:eastAsia="zh-CN"/>
        </w:rPr>
        <w:instrText>ADDIN CSL_CITATION { "citationItems" : [ { "id" : "ITEM-1", "itemData" : { "DOI" : "10.1542/peds.2012-2051", "ISSN" : "1098-4275 (Electronic)", "PMID" : "23610209", "abstract" : "Research from the present laboratory with adult stroke patients showed that structural neuroplastic changes are correlated with clinical improvements due to constraint-induced movement (CI) therapy. This pilot study evaluated whether comparable changes occur in children receiving CI therapy. Ten children (6 boys) with congenital hemiparesis (mean age: 3 years, 3 months) underwent MRI scans 3 weeks before, immediately before, and immediately after receiving 3 weeks of CI therapy. Longitudinal voxel-based morphometry was performed on MRI scans to determine gray matter change. In addition, the Pediatric Motor Activity Log-Revised was administered at these time points to assess arm use in daily life before and after treatment. Children exhibited large improvements after CI therapy in spontaneous use of the more-affected arm (P &lt; .001, d' = 3.24). A significant increase in gray matter volume occurred in the sensorimotor cortex contralateral to the more-affected arm (P = .04); there was a trend for these changes to be correlated with motor improvement (r = 0.63, P = .063). Trends were also observed for increases in gray matter volume in the ipsilateral motor cortex (P = .055) and contralateral hippocampus (P = .1). No significant gray matter change was seen during the 3 weeks before treatment. These findings suggest that CI therapy produces gray matter increases in the developing nervous system and provide additional evidence that CI therapy is associated with structural remodeling of the human brain while producing motor improvement in patients with disabling central nervous system diseases.", "author" : [ { "dropping-particle" : "", "family" : "Sterling", "given" : "Chelsey", "non-dropping-particle" : "", "parse-names" : false, "suffix" : "" }, { "dropping-particle" : "", "family" : "Taub", "given" : "Edward", "non-dropping-particle" : "", "parse-names" : false, "suffix" : "" }, { "dropping-particle" : "", "family" : "Davis", "given" : "Drew", "non-dropping-particle" : "", "parse-names" : false, "suffix" : "" }, { "dropping-particle" : "", "family" : "Rickards", "given" : "Tyler", "non-dropping-particle" : "", "parse-names" : false, "suffix" : "" }, { "dropping-particle" : "V", "family" : "Gauthier", "given" : "Lynne", "non-dropping-particle" : "", "parse-names" : false, "suffix" : "" }, { "dropping-particle" : "", "family" : "Griffin", "given" : "Angi", "non-dropping-particle" : "", "parse-names" : false, "suffix" : "" }, { "dropping-particle" : "", "family" : "Uswatte", "given" : "Gitendra", "non-dropping-particle" : "", "parse-names" : false, "suffix" : "" } ], "container-title" : "Pediatrics", "id" : "ITEM-1", "issue" : "5", "issued" : { "date-parts" : [ [ "2013", "5" ] ] }, "page" : "e1664-9", "publisher-place" : "United States", "title" : "Structural neuroplastic change after constraint-induced movement therapy in children with cerebral palsy.", "type" : "article-journal", "volume" : "131" }, "uris" : [ "http://www.mendeley.com/documents/?uuid=635ebe57-8abd-452d-a1e5-30c50ae1bcb8" ] } ], "mendeley" : { "formattedCitation" : "[5]", "plainTextFormattedCitation" : "[5]", "previouslyFormattedCitation" : "[5]" }, "properties" : { "noteIndex" : 0 }, "schema" : "https://github.com/citation-style-language/schema/raw/master/csl-citation.json" }</w:instrText>
      </w:r>
      <w:r w:rsidR="00582A3C">
        <w:rPr>
          <w:kern w:val="32"/>
          <w:szCs w:val="20"/>
          <w:lang w:eastAsia="zh-CN"/>
        </w:rPr>
        <w:fldChar w:fldCharType="separate"/>
      </w:r>
      <w:r w:rsidR="00582A3C" w:rsidRPr="00582A3C">
        <w:rPr>
          <w:kern w:val="32"/>
          <w:szCs w:val="20"/>
          <w:lang w:eastAsia="zh-CN"/>
        </w:rPr>
        <w:t>[5]</w:t>
      </w:r>
      <w:r w:rsidR="00582A3C">
        <w:rPr>
          <w:kern w:val="32"/>
          <w:szCs w:val="20"/>
          <w:lang w:eastAsia="zh-CN"/>
        </w:rPr>
        <w:fldChar w:fldCharType="end"/>
      </w:r>
      <w:r w:rsidR="00A67DF3" w:rsidRPr="00A67DF3">
        <w:rPr>
          <w:kern w:val="32"/>
          <w:szCs w:val="20"/>
          <w:lang w:eastAsia="zh-CN"/>
        </w:rPr>
        <w:t xml:space="preserve">. SEAs have been used in </w:t>
      </w:r>
      <w:r w:rsidR="00582A3C">
        <w:rPr>
          <w:kern w:val="32"/>
          <w:szCs w:val="20"/>
          <w:lang w:eastAsia="zh-CN"/>
        </w:rPr>
        <w:t xml:space="preserve">some rehabilitation devices </w:t>
      </w:r>
      <w:r w:rsidR="00582A3C">
        <w:rPr>
          <w:kern w:val="32"/>
          <w:szCs w:val="20"/>
          <w:lang w:eastAsia="zh-CN"/>
        </w:rPr>
        <w:fldChar w:fldCharType="begin" w:fldLock="1"/>
      </w:r>
      <w:r w:rsidR="00582A3C">
        <w:rPr>
          <w:kern w:val="32"/>
          <w:szCs w:val="20"/>
          <w:lang w:eastAsia="zh-CN"/>
        </w:rPr>
        <w:instrText>ADDIN CSL_CITATION { "citationItems" : [ { "id" : "ITEM-1", "itemData" : { "author" : [ { "dropping-particle" : "", "family" : "Bleex", "given" : "Extremity Exoskeleton", "non-dropping-particle" : "", "parse-names" : false, "suffix" : "" }, { "dropping-particle" : "", "family" : "Zoss", "given" : "Adam B", "non-dropping-particle" : "", "parse-names" : false, "suffix" : "" }, { "dropping-particle" : "", "family" : "Kazerooni", "given" : "H", "non-dropping-particle" : "", "parse-names" : false, "suffix" : "" }, { "dropping-particle" : "", "family" : "Chu", "given" : "Andrew", "non-dropping-particle" : "", "parse-names" : false, "suffix" : "" } ], "id" : "ITEM-1", "issue" : "2", "issued" : { "date-parts" : [ [ "2006" ] ] }, "page" : "128-138", "title" : "Biomechanical Design of the Berkeley Lower", "type" : "article-journal", "volume" : "11" }, "uris" : [ "http://www.mendeley.com/documents/?uuid=fd1499ce-5e5f-4a0e-a2d0-f8d6d685c220" ] } ], "mendeley" : { "formattedCitation" : "[6]", "plainTextFormattedCitation" : "[6]", "previouslyFormattedCitation" : "[6]" }, "properties" : { "noteIndex" : 0 }, "schema" : "https://github.com/citation-style-language/schema/raw/master/csl-citation.json" }</w:instrText>
      </w:r>
      <w:r w:rsidR="00582A3C">
        <w:rPr>
          <w:kern w:val="32"/>
          <w:szCs w:val="20"/>
          <w:lang w:eastAsia="zh-CN"/>
        </w:rPr>
        <w:fldChar w:fldCharType="separate"/>
      </w:r>
      <w:r w:rsidR="00582A3C" w:rsidRPr="00582A3C">
        <w:rPr>
          <w:kern w:val="32"/>
          <w:szCs w:val="20"/>
          <w:lang w:eastAsia="zh-CN"/>
        </w:rPr>
        <w:t>[6]</w:t>
      </w:r>
      <w:r w:rsidR="00582A3C">
        <w:rPr>
          <w:kern w:val="32"/>
          <w:szCs w:val="20"/>
          <w:lang w:eastAsia="zh-CN"/>
        </w:rPr>
        <w:fldChar w:fldCharType="end"/>
      </w:r>
      <w:r w:rsidR="00A67DF3" w:rsidRPr="00A67DF3">
        <w:rPr>
          <w:kern w:val="32"/>
          <w:szCs w:val="20"/>
          <w:lang w:eastAsia="zh-CN"/>
        </w:rPr>
        <w:t>, but they still face a</w:t>
      </w:r>
      <w:r w:rsidR="00A67DF3">
        <w:rPr>
          <w:rFonts w:hint="eastAsia"/>
          <w:kern w:val="32"/>
          <w:szCs w:val="20"/>
          <w:lang w:eastAsia="zh-CN"/>
        </w:rPr>
        <w:t xml:space="preserve"> </w:t>
      </w:r>
      <w:r w:rsidR="00A67DF3" w:rsidRPr="00A67DF3">
        <w:rPr>
          <w:kern w:val="32"/>
          <w:szCs w:val="20"/>
          <w:lang w:eastAsia="zh-CN"/>
        </w:rPr>
        <w:t>common limitation about the spring constant</w:t>
      </w:r>
      <w:r w:rsidR="00A67DF3">
        <w:rPr>
          <w:kern w:val="32"/>
          <w:szCs w:val="20"/>
          <w:lang w:eastAsia="zh-CN"/>
        </w:rPr>
        <w:t xml:space="preserve"> of the elastic element that </w:t>
      </w:r>
      <w:r w:rsidR="00732481">
        <w:rPr>
          <w:kern w:val="32"/>
          <w:szCs w:val="20"/>
          <w:lang w:eastAsia="zh-CN"/>
        </w:rPr>
        <w:t>f</w:t>
      </w:r>
      <w:r w:rsidR="00A67DF3">
        <w:rPr>
          <w:kern w:val="32"/>
          <w:szCs w:val="20"/>
          <w:lang w:eastAsia="zh-CN"/>
        </w:rPr>
        <w:t>i</w:t>
      </w:r>
      <w:r w:rsidR="00A67DF3" w:rsidRPr="00A67DF3">
        <w:rPr>
          <w:kern w:val="32"/>
          <w:szCs w:val="20"/>
          <w:lang w:eastAsia="zh-CN"/>
        </w:rPr>
        <w:t>xed.</w:t>
      </w:r>
      <w:r w:rsidR="00A67DF3">
        <w:rPr>
          <w:rFonts w:hint="eastAsia"/>
          <w:kern w:val="32"/>
          <w:szCs w:val="20"/>
          <w:lang w:eastAsia="zh-CN"/>
        </w:rPr>
        <w:t xml:space="preserve"> </w:t>
      </w:r>
      <w:r w:rsidR="00A67DF3" w:rsidRPr="00A67DF3">
        <w:rPr>
          <w:kern w:val="32"/>
          <w:szCs w:val="20"/>
          <w:lang w:eastAsia="zh-CN"/>
        </w:rPr>
        <w:t>The harmonious coordination of force and position between patient and exoskeleton</w:t>
      </w:r>
      <w:r w:rsidR="00A67DF3">
        <w:rPr>
          <w:rFonts w:hint="eastAsia"/>
          <w:kern w:val="32"/>
          <w:szCs w:val="20"/>
          <w:lang w:eastAsia="zh-CN"/>
        </w:rPr>
        <w:t xml:space="preserve"> is </w:t>
      </w:r>
      <w:r w:rsidR="00A67DF3" w:rsidRPr="00A67DF3">
        <w:rPr>
          <w:kern w:val="32"/>
          <w:szCs w:val="20"/>
          <w:lang w:eastAsia="zh-CN"/>
        </w:rPr>
        <w:t>di</w:t>
      </w:r>
      <w:r w:rsidR="00A67DF3">
        <w:rPr>
          <w:rFonts w:hint="eastAsia"/>
          <w:kern w:val="32"/>
          <w:szCs w:val="20"/>
          <w:lang w:eastAsia="zh-CN"/>
        </w:rPr>
        <w:t>ffi</w:t>
      </w:r>
      <w:r w:rsidR="00A67DF3" w:rsidRPr="00A67DF3">
        <w:rPr>
          <w:kern w:val="32"/>
          <w:szCs w:val="20"/>
          <w:lang w:eastAsia="zh-CN"/>
        </w:rPr>
        <w:t>cult between di</w:t>
      </w:r>
      <w:r w:rsidR="00A67DF3">
        <w:rPr>
          <w:rFonts w:hint="eastAsia"/>
          <w:kern w:val="32"/>
          <w:szCs w:val="20"/>
          <w:lang w:eastAsia="zh-CN"/>
        </w:rPr>
        <w:t>ff</w:t>
      </w:r>
      <w:r w:rsidR="00A67DF3" w:rsidRPr="00A67DF3">
        <w:rPr>
          <w:kern w:val="32"/>
          <w:szCs w:val="20"/>
          <w:lang w:eastAsia="zh-CN"/>
        </w:rPr>
        <w:t xml:space="preserve">erent subjects </w:t>
      </w:r>
      <w:r w:rsidR="00582A3C">
        <w:rPr>
          <w:kern w:val="32"/>
          <w:szCs w:val="20"/>
          <w:lang w:eastAsia="zh-CN"/>
        </w:rPr>
        <w:fldChar w:fldCharType="begin" w:fldLock="1"/>
      </w:r>
      <w:r w:rsidR="00582A3C">
        <w:rPr>
          <w:kern w:val="32"/>
          <w:szCs w:val="20"/>
          <w:lang w:eastAsia="zh-CN"/>
        </w:rPr>
        <w:instrText>ADDIN CSL_CITATION { "citationItems" : [ { "id" : "ITEM-1", "itemData" : { "author" : [ { "dropping-particle" : "", "family" : "Veneman", "given" : "J A N", "non-dropping-particle" : "", "parse-names" : false, "suffix" : "" }, { "dropping-particle" : "", "family" : "Asseldonk", "given" : "Edwin V A N", "non-dropping-particle" : "", "parse-names" : false, "suffix" : "" }, { "dropping-particle" : "", "family" : "Ekkelenkamp", "given" : "Ralf", "non-dropping-particle" : "", "parse-names" : false, "suffix" : "" }, { "dropping-particle" : "", "family" : "Buss", "given" : "Martin", "non-dropping-particle" : "", "parse-names" : false, "suffix" : "" } ], "id" : "ITEM-1", "issue" : "September", "issued" : { "date-parts" : [ [ "2008" ] ] }, "page" : "60-69", "title" : "Compliant Actuation of Rehabilitation Robots", "type" : "article-journal" }, "uris" : [ "http://www.mendeley.com/documents/?uuid=ecfb4a82-6464-4ded-affb-fc87b94badd9" ] } ], "mendeley" : { "formattedCitation" : "[7]", "plainTextFormattedCitation" : "[7]", "previouslyFormattedCitation" : "[7]" }, "properties" : { "noteIndex" : 0 }, "schema" : "https://github.com/citation-style-language/schema/raw/master/csl-citation.json" }</w:instrText>
      </w:r>
      <w:r w:rsidR="00582A3C">
        <w:rPr>
          <w:kern w:val="32"/>
          <w:szCs w:val="20"/>
          <w:lang w:eastAsia="zh-CN"/>
        </w:rPr>
        <w:fldChar w:fldCharType="separate"/>
      </w:r>
      <w:r w:rsidR="00582A3C" w:rsidRPr="00582A3C">
        <w:rPr>
          <w:kern w:val="32"/>
          <w:szCs w:val="20"/>
          <w:lang w:eastAsia="zh-CN"/>
        </w:rPr>
        <w:t>[7]</w:t>
      </w:r>
      <w:r w:rsidR="00582A3C">
        <w:rPr>
          <w:kern w:val="32"/>
          <w:szCs w:val="20"/>
          <w:lang w:eastAsia="zh-CN"/>
        </w:rPr>
        <w:fldChar w:fldCharType="end"/>
      </w:r>
      <w:r w:rsidR="00A67DF3" w:rsidRPr="00A67DF3">
        <w:rPr>
          <w:kern w:val="32"/>
          <w:szCs w:val="20"/>
          <w:lang w:eastAsia="zh-CN"/>
        </w:rPr>
        <w:t xml:space="preserve">. </w:t>
      </w:r>
      <w:r>
        <w:rPr>
          <w:kern w:val="32"/>
          <w:szCs w:val="20"/>
          <w:lang w:eastAsia="zh-CN"/>
        </w:rPr>
        <w:t xml:space="preserve">So proper selection of actuator system that could ensure </w:t>
      </w:r>
      <w:r w:rsidR="00732481">
        <w:rPr>
          <w:rFonts w:eastAsia="Times New Roman"/>
          <w:kern w:val="32"/>
          <w:szCs w:val="20"/>
          <w:lang w:eastAsia="zh-CN"/>
        </w:rPr>
        <w:t xml:space="preserve">power consumption </w:t>
      </w:r>
      <w:r w:rsidR="00732481" w:rsidRPr="004F5338">
        <w:rPr>
          <w:rFonts w:eastAsia="Times New Roman"/>
          <w:noProof w:val="0"/>
          <w:color w:val="000000"/>
        </w:rPr>
        <w:t>efficiency,</w:t>
      </w:r>
      <w:r w:rsidR="00732481">
        <w:rPr>
          <w:rFonts w:eastAsia="Times New Roman"/>
          <w:noProof w:val="0"/>
          <w:color w:val="000000"/>
        </w:rPr>
        <w:t xml:space="preserve"> ease of maintenance and actuation, compactness, portability, mobility</w:t>
      </w:r>
      <w:r>
        <w:rPr>
          <w:kern w:val="32"/>
          <w:szCs w:val="20"/>
          <w:lang w:eastAsia="zh-CN"/>
        </w:rPr>
        <w:t xml:space="preserve">, </w:t>
      </w:r>
      <w:r w:rsidR="002C5EBD">
        <w:rPr>
          <w:kern w:val="32"/>
          <w:szCs w:val="20"/>
          <w:lang w:eastAsia="zh-CN"/>
        </w:rPr>
        <w:t xml:space="preserve">high torque assistance and high speed at the same time would be vital to develop the pediatric exoskeleton system. </w:t>
      </w:r>
      <w:r w:rsidR="004F5338">
        <w:rPr>
          <w:kern w:val="32"/>
          <w:szCs w:val="20"/>
          <w:lang w:eastAsia="zh-CN"/>
        </w:rPr>
        <w:t xml:space="preserve">The only motor that could </w:t>
      </w:r>
      <w:r w:rsidR="004F5338" w:rsidRPr="004B46EC">
        <w:rPr>
          <w:rFonts w:eastAsia="Times New Roman"/>
          <w:kern w:val="32"/>
          <w:szCs w:val="20"/>
          <w:lang w:eastAsia="zh-CN"/>
        </w:rPr>
        <w:t xml:space="preserve">meet </w:t>
      </w:r>
      <w:r w:rsidR="00732481">
        <w:rPr>
          <w:rFonts w:eastAsia="Times New Roman"/>
          <w:kern w:val="32"/>
          <w:szCs w:val="20"/>
          <w:lang w:eastAsia="zh-CN"/>
        </w:rPr>
        <w:t>all these criterion</w:t>
      </w:r>
      <w:r w:rsidR="004F5338" w:rsidRPr="004B46EC">
        <w:rPr>
          <w:rFonts w:eastAsia="Times New Roman"/>
          <w:kern w:val="32"/>
          <w:szCs w:val="20"/>
          <w:lang w:eastAsia="zh-CN"/>
        </w:rPr>
        <w:t xml:space="preserve"> </w:t>
      </w:r>
      <w:r w:rsidR="004F5338">
        <w:rPr>
          <w:rFonts w:eastAsia="Times New Roman"/>
          <w:noProof w:val="0"/>
          <w:color w:val="000000"/>
        </w:rPr>
        <w:t>is</w:t>
      </w:r>
      <w:r w:rsidR="004F5338" w:rsidRPr="004F5338">
        <w:rPr>
          <w:rFonts w:eastAsia="Times New Roman"/>
          <w:noProof w:val="0"/>
          <w:color w:val="000000"/>
        </w:rPr>
        <w:t xml:space="preserve"> </w:t>
      </w:r>
      <w:r w:rsidR="00F86142">
        <w:rPr>
          <w:rFonts w:eastAsia="Times New Roman"/>
          <w:noProof w:val="0"/>
          <w:color w:val="000000"/>
        </w:rPr>
        <w:t xml:space="preserve">brushless DC </w:t>
      </w:r>
      <w:r w:rsidR="004F5338" w:rsidRPr="004F5338">
        <w:rPr>
          <w:rFonts w:eastAsia="Times New Roman"/>
          <w:noProof w:val="0"/>
          <w:color w:val="000000"/>
        </w:rPr>
        <w:t xml:space="preserve">electric motor. In order to attain a controlled gait pattern we </w:t>
      </w:r>
      <w:r w:rsidR="00732481">
        <w:rPr>
          <w:rFonts w:eastAsia="Times New Roman"/>
          <w:noProof w:val="0"/>
          <w:color w:val="000000"/>
        </w:rPr>
        <w:t>need to</w:t>
      </w:r>
      <w:r w:rsidR="004F5338" w:rsidRPr="004F5338">
        <w:rPr>
          <w:rFonts w:eastAsia="Times New Roman"/>
          <w:noProof w:val="0"/>
          <w:color w:val="000000"/>
        </w:rPr>
        <w:t xml:space="preserve"> hav</w:t>
      </w:r>
      <w:r w:rsidR="00732481">
        <w:rPr>
          <w:rFonts w:eastAsia="Times New Roman"/>
          <w:noProof w:val="0"/>
          <w:color w:val="000000"/>
        </w:rPr>
        <w:t xml:space="preserve">e a </w:t>
      </w:r>
      <w:r w:rsidR="00732481">
        <w:rPr>
          <w:rFonts w:eastAsia="Times New Roman"/>
          <w:noProof w:val="0"/>
          <w:color w:val="000000"/>
        </w:rPr>
        <w:lastRenderedPageBreak/>
        <w:t xml:space="preserve">complete control on motors rotation per minute (rpm, related to </w:t>
      </w:r>
      <w:r w:rsidR="004F5338" w:rsidRPr="004F5338">
        <w:rPr>
          <w:rFonts w:eastAsia="Times New Roman"/>
          <w:noProof w:val="0"/>
          <w:color w:val="000000"/>
        </w:rPr>
        <w:t>tra</w:t>
      </w:r>
      <w:r w:rsidR="00732481">
        <w:rPr>
          <w:rFonts w:eastAsia="Times New Roman"/>
          <w:noProof w:val="0"/>
          <w:color w:val="000000"/>
        </w:rPr>
        <w:t>jectory) and current (related to t</w:t>
      </w:r>
      <w:r w:rsidR="00F86142">
        <w:rPr>
          <w:rFonts w:eastAsia="Times New Roman"/>
          <w:noProof w:val="0"/>
          <w:color w:val="000000"/>
        </w:rPr>
        <w:t xml:space="preserve">orque). </w:t>
      </w:r>
      <w:proofErr w:type="gramStart"/>
      <w:r w:rsidR="00F86142">
        <w:rPr>
          <w:rFonts w:eastAsia="Times New Roman"/>
          <w:noProof w:val="0"/>
          <w:color w:val="000000"/>
        </w:rPr>
        <w:t>Servo motors</w:t>
      </w:r>
      <w:proofErr w:type="gramEnd"/>
      <w:r w:rsidR="004F5338" w:rsidRPr="004F5338">
        <w:rPr>
          <w:rFonts w:eastAsia="Times New Roman"/>
          <w:noProof w:val="0"/>
          <w:color w:val="000000"/>
        </w:rPr>
        <w:t xml:space="preserve"> </w:t>
      </w:r>
      <w:r w:rsidR="00F86142">
        <w:rPr>
          <w:rFonts w:eastAsia="Times New Roman"/>
          <w:noProof w:val="0"/>
          <w:color w:val="000000"/>
        </w:rPr>
        <w:t>were</w:t>
      </w:r>
      <w:r w:rsidR="004F5338" w:rsidRPr="004F5338">
        <w:rPr>
          <w:rFonts w:eastAsia="Times New Roman"/>
          <w:noProof w:val="0"/>
          <w:color w:val="000000"/>
        </w:rPr>
        <w:t xml:space="preserve"> select</w:t>
      </w:r>
      <w:r w:rsidR="00F86142">
        <w:rPr>
          <w:rFonts w:eastAsia="Times New Roman"/>
          <w:noProof w:val="0"/>
          <w:color w:val="000000"/>
        </w:rPr>
        <w:t>ed because of their reliability</w:t>
      </w:r>
      <w:r w:rsidR="004F5338" w:rsidRPr="004F5338">
        <w:rPr>
          <w:rFonts w:eastAsia="Times New Roman"/>
          <w:noProof w:val="0"/>
          <w:color w:val="000000"/>
        </w:rPr>
        <w:t xml:space="preserve">. Considering the practical availability of DC servos at nominal torque ratings of 13 </w:t>
      </w:r>
      <w:r w:rsidR="00F86142">
        <w:rPr>
          <w:rFonts w:eastAsia="Times New Roman"/>
          <w:noProof w:val="0"/>
          <w:color w:val="000000"/>
        </w:rPr>
        <w:t xml:space="preserve">Nm we </w:t>
      </w:r>
      <w:r w:rsidR="00732481">
        <w:rPr>
          <w:rFonts w:eastAsia="Times New Roman"/>
          <w:noProof w:val="0"/>
          <w:color w:val="000000"/>
        </w:rPr>
        <w:t xml:space="preserve">designed </w:t>
      </w:r>
      <w:r w:rsidR="00F86142">
        <w:rPr>
          <w:rFonts w:eastAsia="Times New Roman"/>
          <w:noProof w:val="0"/>
          <w:color w:val="000000"/>
        </w:rPr>
        <w:t xml:space="preserve">a </w:t>
      </w:r>
      <w:proofErr w:type="gramStart"/>
      <w:r w:rsidR="00F86142">
        <w:rPr>
          <w:rFonts w:eastAsia="Times New Roman"/>
          <w:noProof w:val="0"/>
          <w:color w:val="000000"/>
        </w:rPr>
        <w:t xml:space="preserve">servo </w:t>
      </w:r>
      <w:r w:rsidR="004F5338">
        <w:rPr>
          <w:rFonts w:eastAsia="Times New Roman"/>
          <w:noProof w:val="0"/>
          <w:color w:val="000000"/>
        </w:rPr>
        <w:t>mecha</w:t>
      </w:r>
      <w:r w:rsidR="004F5338" w:rsidRPr="004F5338">
        <w:rPr>
          <w:rFonts w:eastAsia="Times New Roman"/>
          <w:noProof w:val="0"/>
          <w:color w:val="000000"/>
        </w:rPr>
        <w:t>nism</w:t>
      </w:r>
      <w:proofErr w:type="gramEnd"/>
      <w:r w:rsidR="004F5338" w:rsidRPr="004F5338">
        <w:rPr>
          <w:rFonts w:eastAsia="Times New Roman"/>
          <w:noProof w:val="0"/>
          <w:color w:val="000000"/>
        </w:rPr>
        <w:t xml:space="preserve"> with a</w:t>
      </w:r>
      <w:r w:rsidR="00F86142">
        <w:rPr>
          <w:rFonts w:eastAsia="Times New Roman"/>
          <w:noProof w:val="0"/>
          <w:color w:val="000000"/>
        </w:rPr>
        <w:t xml:space="preserve"> DC motor and gear combination.</w:t>
      </w:r>
    </w:p>
    <w:p w14:paraId="6D8E90D8" w14:textId="4B9990C1" w:rsidR="00126CB9" w:rsidRPr="00126CB9" w:rsidRDefault="007A11DF" w:rsidP="00576C55">
      <w:pPr>
        <w:spacing w:before="60" w:line="240" w:lineRule="auto"/>
        <w:jc w:val="both"/>
        <w:rPr>
          <w:kern w:val="32"/>
          <w:szCs w:val="20"/>
        </w:rPr>
      </w:pPr>
      <w:r>
        <w:rPr>
          <w:kern w:val="32"/>
          <w:szCs w:val="20"/>
        </w:rPr>
        <w:t xml:space="preserve">   </w:t>
      </w:r>
      <w:r w:rsidR="00126CB9" w:rsidRPr="00126CB9">
        <w:rPr>
          <w:kern w:val="32"/>
          <w:szCs w:val="20"/>
        </w:rPr>
        <w:t>Many useful sensors are being integrated into exoskeletons to provide necessary feedback</w:t>
      </w:r>
      <w:r w:rsidR="0038509A">
        <w:rPr>
          <w:kern w:val="32"/>
          <w:szCs w:val="20"/>
        </w:rPr>
        <w:t>s</w:t>
      </w:r>
      <w:r w:rsidR="00126CB9" w:rsidRPr="00126CB9">
        <w:rPr>
          <w:kern w:val="32"/>
          <w:szCs w:val="20"/>
        </w:rPr>
        <w:t xml:space="preserve"> which ensures reliability and safety</w:t>
      </w:r>
      <w:r w:rsidR="00517935">
        <w:rPr>
          <w:kern w:val="32"/>
          <w:szCs w:val="20"/>
        </w:rPr>
        <w:t xml:space="preserve"> and complete the dynamic close loop control</w:t>
      </w:r>
      <w:r w:rsidR="00126CB9" w:rsidRPr="00126CB9">
        <w:rPr>
          <w:kern w:val="32"/>
          <w:szCs w:val="20"/>
        </w:rPr>
        <w:t xml:space="preserve">. The interaction torque measuring sensors on the H2 are state of the art. They give critical information related to actuator coupling with the actual joint. The ekso bionics exoskeleton has sensors to detect weight shift during gait cycle. Such sensors </w:t>
      </w:r>
      <w:r w:rsidR="002C5EBD">
        <w:rPr>
          <w:kern w:val="32"/>
          <w:szCs w:val="20"/>
        </w:rPr>
        <w:t>plays an important role</w:t>
      </w:r>
      <w:r w:rsidR="00126CB9" w:rsidRPr="00126CB9">
        <w:rPr>
          <w:kern w:val="32"/>
          <w:szCs w:val="20"/>
        </w:rPr>
        <w:t xml:space="preserve"> </w:t>
      </w:r>
      <w:r w:rsidR="002C5EBD">
        <w:rPr>
          <w:kern w:val="32"/>
          <w:szCs w:val="20"/>
        </w:rPr>
        <w:t xml:space="preserve">in ascertain </w:t>
      </w:r>
      <w:r w:rsidR="00126CB9" w:rsidRPr="00126CB9">
        <w:rPr>
          <w:kern w:val="32"/>
          <w:szCs w:val="20"/>
        </w:rPr>
        <w:t xml:space="preserve">the therapy is safe and effective. Indego </w:t>
      </w:r>
      <w:r w:rsidR="005E564C">
        <w:rPr>
          <w:kern w:val="32"/>
          <w:szCs w:val="20"/>
        </w:rPr>
        <w:t>system</w:t>
      </w:r>
      <w:r w:rsidR="00126CB9" w:rsidRPr="00126CB9">
        <w:rPr>
          <w:kern w:val="32"/>
          <w:szCs w:val="20"/>
        </w:rPr>
        <w:t xml:space="preserve"> has pressure sensors to determine the intent to walk or sit. EMG sensors are being used to detect intent of motion in current research. </w:t>
      </w:r>
      <w:r w:rsidR="00517935">
        <w:rPr>
          <w:kern w:val="32"/>
          <w:szCs w:val="20"/>
        </w:rPr>
        <w:t xml:space="preserve">In </w:t>
      </w:r>
      <w:r w:rsidR="002C5EBD">
        <w:rPr>
          <w:kern w:val="32"/>
          <w:szCs w:val="20"/>
        </w:rPr>
        <w:t>our</w:t>
      </w:r>
      <w:r w:rsidR="00517935">
        <w:rPr>
          <w:kern w:val="32"/>
          <w:szCs w:val="20"/>
        </w:rPr>
        <w:t xml:space="preserve"> design, we implement</w:t>
      </w:r>
      <w:r w:rsidR="002C5EBD">
        <w:rPr>
          <w:kern w:val="32"/>
          <w:szCs w:val="20"/>
        </w:rPr>
        <w:t>ed</w:t>
      </w:r>
      <w:r w:rsidR="00517935">
        <w:rPr>
          <w:kern w:val="32"/>
          <w:szCs w:val="20"/>
        </w:rPr>
        <w:t xml:space="preserve"> a forward postion control mechanism and develop a real time feedback kinematics monitoring system so </w:t>
      </w:r>
      <w:r>
        <w:rPr>
          <w:kern w:val="32"/>
          <w:szCs w:val="20"/>
        </w:rPr>
        <w:t xml:space="preserve">foot </w:t>
      </w:r>
      <w:r w:rsidR="00A71DB1">
        <w:rPr>
          <w:kern w:val="32"/>
          <w:szCs w:val="20"/>
        </w:rPr>
        <w:t>force sensing resistors (FSR)</w:t>
      </w:r>
      <w:r w:rsidR="00126CB9" w:rsidRPr="00126CB9">
        <w:rPr>
          <w:kern w:val="32"/>
          <w:szCs w:val="20"/>
        </w:rPr>
        <w:t xml:space="preserve"> </w:t>
      </w:r>
      <w:r w:rsidR="00517935">
        <w:rPr>
          <w:kern w:val="32"/>
          <w:szCs w:val="20"/>
        </w:rPr>
        <w:t xml:space="preserve">and potentiometers </w:t>
      </w:r>
      <w:r w:rsidR="002C5EBD">
        <w:rPr>
          <w:kern w:val="32"/>
          <w:szCs w:val="20"/>
        </w:rPr>
        <w:t>were chosen</w:t>
      </w:r>
      <w:r w:rsidR="00126CB9" w:rsidRPr="00126CB9">
        <w:rPr>
          <w:kern w:val="32"/>
          <w:szCs w:val="20"/>
        </w:rPr>
        <w:t xml:space="preserve"> </w:t>
      </w:r>
      <w:r w:rsidR="00A71DB1">
        <w:rPr>
          <w:kern w:val="32"/>
          <w:szCs w:val="20"/>
        </w:rPr>
        <w:t xml:space="preserve">and </w:t>
      </w:r>
      <w:r w:rsidR="00517935">
        <w:rPr>
          <w:kern w:val="32"/>
          <w:szCs w:val="20"/>
        </w:rPr>
        <w:t xml:space="preserve">integrated to </w:t>
      </w:r>
      <w:r>
        <w:rPr>
          <w:kern w:val="32"/>
          <w:szCs w:val="20"/>
        </w:rPr>
        <w:t>detect the gait phase and obtain the joint angle position in real time.</w:t>
      </w:r>
    </w:p>
    <w:p w14:paraId="175D462E" w14:textId="371C5232" w:rsidR="00C8771D" w:rsidRDefault="00C8771D" w:rsidP="00C8771D">
      <w:pPr>
        <w:pStyle w:val="Heading2"/>
      </w:pPr>
      <w:r>
        <w:t>Research Aim &amp; Goal</w:t>
      </w:r>
    </w:p>
    <w:p w14:paraId="43292C1A" w14:textId="426DC2BB" w:rsidR="00B16D96" w:rsidRDefault="00B16D96" w:rsidP="00B16D96">
      <w:pPr>
        <w:spacing w:line="240" w:lineRule="auto"/>
        <w:jc w:val="both"/>
      </w:pPr>
      <w:r>
        <w:t xml:space="preserve">   The overall goal of this study is to design and develop and light-weight powered lower limb exoskeleton system for gait rehablitaion for children between 4-8 years old who suffer from post SCI/TBI/CP</w:t>
      </w:r>
      <w:r w:rsidR="004C4BAC">
        <w:t xml:space="preserve"> gait disfunction. The team goal we present here will focus on the </w:t>
      </w:r>
      <w:r w:rsidRPr="00B16D96">
        <w:t>design of an active control actuator and feedback sensor system for this pediatric exoskeleton.</w:t>
      </w:r>
    </w:p>
    <w:p w14:paraId="4DC29A8A" w14:textId="0F295FAB" w:rsidR="00C66FBE" w:rsidRPr="00C66FBE" w:rsidRDefault="003F19D6" w:rsidP="00DE0943">
      <w:pPr>
        <w:pStyle w:val="Heading1"/>
      </w:pPr>
      <w:r>
        <w:t>Methods</w:t>
      </w:r>
    </w:p>
    <w:p w14:paraId="44166F58" w14:textId="2AD6883B" w:rsidR="00F73605" w:rsidRDefault="002D0264" w:rsidP="00B64E39">
      <w:pPr>
        <w:pStyle w:val="Heading2"/>
      </w:pPr>
      <w:r>
        <w:t>Actuator System Selection</w:t>
      </w:r>
    </w:p>
    <w:p w14:paraId="280EC99D" w14:textId="5A595CA8" w:rsidR="002D0264" w:rsidRPr="002D0264" w:rsidRDefault="002D0264" w:rsidP="002D0264">
      <w:pPr>
        <w:pStyle w:val="Heading3"/>
      </w:pPr>
      <w:r>
        <w:t xml:space="preserve">Motor Selection </w:t>
      </w:r>
    </w:p>
    <w:p w14:paraId="0F78DAD9" w14:textId="21B2A907" w:rsidR="00C672C4" w:rsidRPr="00C672C4" w:rsidRDefault="00C672C4" w:rsidP="002D0264">
      <w:pPr>
        <w:spacing w:line="240" w:lineRule="auto"/>
        <w:jc w:val="both"/>
        <w:rPr>
          <w:b/>
          <w:bCs/>
          <w:kern w:val="32"/>
          <w:szCs w:val="20"/>
        </w:rPr>
      </w:pPr>
      <w:r w:rsidRPr="00C672C4">
        <w:rPr>
          <w:kern w:val="32"/>
          <w:szCs w:val="20"/>
        </w:rPr>
        <w:t>Selection of motor in a particular model is mainly depend torque and rpm</w:t>
      </w:r>
      <w:r w:rsidR="00605EB1">
        <w:rPr>
          <w:kern w:val="32"/>
          <w:szCs w:val="20"/>
        </w:rPr>
        <w:t xml:space="preserve"> (shown in Fig. 1)</w:t>
      </w:r>
      <w:r w:rsidRPr="00C672C4">
        <w:rPr>
          <w:kern w:val="32"/>
          <w:szCs w:val="20"/>
        </w:rPr>
        <w:t xml:space="preserve"> where torque defines the power required at specific rpm, which is defined by equation</w:t>
      </w:r>
      <w:r w:rsidR="00605EB1">
        <w:rPr>
          <w:kern w:val="32"/>
          <w:szCs w:val="20"/>
        </w:rPr>
        <w:t xml:space="preserve"> (1)</w:t>
      </w:r>
      <w:r>
        <w:rPr>
          <w:kern w:val="32"/>
          <w:szCs w:val="20"/>
        </w:rPr>
        <w:t>:</w:t>
      </w:r>
    </w:p>
    <w:p w14:paraId="5B254672" w14:textId="7BA2D831" w:rsidR="00C672C4" w:rsidRPr="00C672C4" w:rsidRDefault="002D0264" w:rsidP="002D0264">
      <w:pPr>
        <w:jc w:val="right"/>
        <w:rPr>
          <w:b/>
          <w:bCs/>
          <w:kern w:val="32"/>
          <w:szCs w:val="20"/>
        </w:rPr>
      </w:pPr>
      <m:oMath>
        <m:r>
          <w:rPr>
            <w:rFonts w:ascii="Cambria Math" w:hAnsi="Cambria Math"/>
          </w:rPr>
          <m:t>Power</m:t>
        </m:r>
        <m:d>
          <m:dPr>
            <m:ctrlPr>
              <w:rPr>
                <w:rFonts w:ascii="Cambria Math" w:hAnsi="Cambria Math"/>
                <w:i/>
              </w:rPr>
            </m:ctrlPr>
          </m:dPr>
          <m:e>
            <m:r>
              <w:rPr>
                <w:rFonts w:ascii="Cambria Math" w:hAnsi="Cambria Math"/>
              </w:rPr>
              <m:t>w</m:t>
            </m:r>
          </m:e>
        </m:d>
        <m:r>
          <w:rPr>
            <w:rFonts w:ascii="Cambria Math" w:hAnsi="Cambria Math"/>
          </w:rPr>
          <m:t>=</m:t>
        </m:r>
        <m:f>
          <m:fPr>
            <m:ctrlPr>
              <w:rPr>
                <w:rFonts w:ascii="Cambria Math" w:hAnsi="Cambria Math"/>
                <w:i/>
              </w:rPr>
            </m:ctrlPr>
          </m:fPr>
          <m:num>
            <m:r>
              <w:rPr>
                <w:rFonts w:ascii="Cambria Math" w:hAnsi="Cambria Math"/>
              </w:rPr>
              <m:t>Torque</m:t>
            </m:r>
            <m:d>
              <m:dPr>
                <m:ctrlPr>
                  <w:rPr>
                    <w:rFonts w:ascii="Cambria Math" w:hAnsi="Cambria Math"/>
                    <w:i/>
                  </w:rPr>
                </m:ctrlPr>
              </m:dPr>
              <m:e>
                <m:r>
                  <w:rPr>
                    <w:rFonts w:ascii="Cambria Math" w:hAnsi="Cambria Math"/>
                  </w:rPr>
                  <m:t>Nm</m:t>
                </m:r>
              </m:e>
            </m:d>
            <m:r>
              <w:rPr>
                <w:rFonts w:ascii="Cambria Math" w:hAnsi="Cambria Math"/>
              </w:rPr>
              <m:t xml:space="preserve">*Speed </m:t>
            </m:r>
            <m:d>
              <m:dPr>
                <m:ctrlPr>
                  <w:rPr>
                    <w:rFonts w:ascii="Cambria Math" w:hAnsi="Cambria Math"/>
                    <w:i/>
                  </w:rPr>
                </m:ctrlPr>
              </m:dPr>
              <m:e>
                <m:r>
                  <w:rPr>
                    <w:rFonts w:ascii="Cambria Math" w:hAnsi="Cambria Math"/>
                  </w:rPr>
                  <m:t>rpm</m:t>
                </m:r>
              </m:e>
            </m:d>
          </m:num>
          <m:den>
            <m:r>
              <w:rPr>
                <w:rFonts w:ascii="Cambria Math" w:hAnsi="Cambria Math"/>
              </w:rPr>
              <m:t>9.5488</m:t>
            </m:r>
          </m:den>
        </m:f>
      </m:oMath>
      <w:r w:rsidR="00C672C4">
        <w:t xml:space="preserve">  </w:t>
      </w:r>
      <w:r w:rsidR="00C672C4">
        <w:tab/>
      </w:r>
      <w:r w:rsidR="00C672C4">
        <w:tab/>
      </w:r>
      <w:r w:rsidR="00C672C4">
        <w:tab/>
      </w:r>
      <w:r w:rsidR="00C672C4" w:rsidRPr="00C672C4">
        <w:rPr>
          <w:kern w:val="32"/>
          <w:szCs w:val="20"/>
        </w:rPr>
        <w:t>(1)</w:t>
      </w:r>
    </w:p>
    <w:p w14:paraId="359CCB05" w14:textId="6C6FBB29" w:rsidR="00C672C4" w:rsidRDefault="00C672C4" w:rsidP="002D0264">
      <w:pPr>
        <w:spacing w:line="240" w:lineRule="auto"/>
        <w:jc w:val="both"/>
        <w:rPr>
          <w:b/>
          <w:bCs/>
          <w:kern w:val="32"/>
          <w:szCs w:val="20"/>
        </w:rPr>
      </w:pPr>
      <w:r w:rsidRPr="00C672C4">
        <w:rPr>
          <w:kern w:val="32"/>
          <w:szCs w:val="20"/>
        </w:rPr>
        <w:t>From the linear analysis of torque profiles</w:t>
      </w:r>
      <w:r w:rsidR="00582A3C">
        <w:rPr>
          <w:kern w:val="32"/>
          <w:szCs w:val="20"/>
        </w:rPr>
        <w:t xml:space="preserve"> </w:t>
      </w:r>
      <w:r w:rsidR="00582A3C">
        <w:rPr>
          <w:kern w:val="32"/>
          <w:szCs w:val="20"/>
          <w:vertAlign w:val="superscript"/>
        </w:rPr>
        <w:fldChar w:fldCharType="begin" w:fldLock="1"/>
      </w:r>
      <w:r w:rsidR="00582A3C">
        <w:rPr>
          <w:kern w:val="32"/>
          <w:szCs w:val="20"/>
          <w:vertAlign w:val="superscript"/>
        </w:rPr>
        <w:instrText>ADDIN CSL_CITATION { "citationItems" : [ { "id" : "ITEM-1", "itemData" : { "author" : [ { "dropping-particle" : "", "family" : "Epp", "given" : "Force-position", "non-dropping-particle" : "", "parse-names" : false, "suffix" : "" }, { "dropping-particle" : "", "family" : "Fan", "given" : "Yuanjie", "non-dropping-particle" : "", "parse-names" : false, "suffix" : "" }, { "dropping-particle" : "", "family" : "Yin", "given" : "Yuehong", "non-dropping-particle" : "", "parse-names" : false, "suffix" : "" } ], "id" : "ITEM-1", "issue" : "12", "issued" : { "date-parts" : [ [ "2013" ] ] }, "page" : "3314-3321", "title" : "Active and Progressive Exoskeleton Rehabilitation Using Multisource Information Fusion From", "type" : "article-journal", "volume" : "60" }, "uris" : [ "http://www.mendeley.com/documents/?uuid=a1084fe0-6894-4ec4-80f5-94acdb180aa4" ] } ], "mendeley" : { "formattedCitation" : "[8]", "plainTextFormattedCitation" : "[8]", "previouslyFormattedCitation" : "[8]" }, "properties" : { "noteIndex" : 0 }, "schema" : "https://github.com/citation-style-language/schema/raw/master/csl-citation.json" }</w:instrText>
      </w:r>
      <w:r w:rsidR="00582A3C">
        <w:rPr>
          <w:kern w:val="32"/>
          <w:szCs w:val="20"/>
          <w:vertAlign w:val="superscript"/>
        </w:rPr>
        <w:fldChar w:fldCharType="separate"/>
      </w:r>
      <w:r w:rsidR="00582A3C" w:rsidRPr="00582A3C">
        <w:rPr>
          <w:kern w:val="32"/>
          <w:szCs w:val="20"/>
        </w:rPr>
        <w:t>[8]</w:t>
      </w:r>
      <w:r w:rsidR="00582A3C">
        <w:rPr>
          <w:kern w:val="32"/>
          <w:szCs w:val="20"/>
          <w:vertAlign w:val="superscript"/>
        </w:rPr>
        <w:fldChar w:fldCharType="end"/>
      </w:r>
      <w:r w:rsidR="00582A3C">
        <w:rPr>
          <w:kern w:val="32"/>
          <w:szCs w:val="20"/>
          <w:vertAlign w:val="superscript"/>
        </w:rPr>
        <w:fldChar w:fldCharType="begin" w:fldLock="1"/>
      </w:r>
      <w:r w:rsidR="00582A3C">
        <w:rPr>
          <w:kern w:val="32"/>
          <w:szCs w:val="20"/>
          <w:vertAlign w:val="superscript"/>
        </w:rPr>
        <w:instrText>ADDIN CSL_CITATION { "citationItems" : [ { "id" : "ITEM-1", "itemData" : { "DOI" : "10.1109/ICORR.2009.5209499", "ISBN" : "978-1-4244-3788-7", "author" : [ { "dropping-particle" : "", "family" : "Sulzer", "given" : "James S.", "non-dropping-particle" : "", "parse-names" : false, "suffix" : "" }, { "dropping-particle" : "", "family" : "Gordon", "given" : "Keith E.", "non-dropping-particle" : "", "parse-names" : false, "suffix" : "" }, { "dropping-particle" : "", "family" : "Hornby", "given" : "T. George", "non-dropping-particle" : "", "parse-names" : false, "suffix" : "" }, { "dropping-particle" : "", "family" : "Peshkin", "given" : "Michael a.", "non-dropping-particle" : "", "parse-names" : false, "suffix" : "" }, { "dropping-particle" : "", "family" : "Patton", "given" : "James L.", "non-dropping-particle" : "", "parse-names" : false, "suffix" : "" } ], "container-title" : "2009 IEEE International Conference on Rehabilitation Robotics", "id" : "ITEM-1", "issued" : { "date-parts" : [ [ "2009", "6" ] ] }, "page" : "713-718", "publisher" : "Ieee", "title" : "Adaptation to knee flexion torque during gait", "type" : "article-journal" }, "uris" : [ "http://www.mendeley.com/documents/?uuid=f4dc539c-a183-4b80-bdb6-79e89d40ab54" ] } ], "mendeley" : { "formattedCitation" : "[9]", "plainTextFormattedCitation" : "[9]", "previouslyFormattedCitation" : "[9]" }, "properties" : { "noteIndex" : 0 }, "schema" : "https://github.com/citation-style-language/schema/raw/master/csl-citation.json" }</w:instrText>
      </w:r>
      <w:r w:rsidR="00582A3C">
        <w:rPr>
          <w:kern w:val="32"/>
          <w:szCs w:val="20"/>
          <w:vertAlign w:val="superscript"/>
        </w:rPr>
        <w:fldChar w:fldCharType="separate"/>
      </w:r>
      <w:r w:rsidR="00582A3C" w:rsidRPr="00582A3C">
        <w:rPr>
          <w:kern w:val="32"/>
          <w:szCs w:val="20"/>
        </w:rPr>
        <w:t>[9]</w:t>
      </w:r>
      <w:r w:rsidR="00582A3C">
        <w:rPr>
          <w:kern w:val="32"/>
          <w:szCs w:val="20"/>
          <w:vertAlign w:val="superscript"/>
        </w:rPr>
        <w:fldChar w:fldCharType="end"/>
      </w:r>
      <w:r w:rsidR="00582A3C">
        <w:rPr>
          <w:kern w:val="32"/>
          <w:szCs w:val="20"/>
          <w:vertAlign w:val="superscript"/>
        </w:rPr>
        <w:fldChar w:fldCharType="begin" w:fldLock="1"/>
      </w:r>
      <w:r w:rsidR="00582A3C">
        <w:rPr>
          <w:kern w:val="32"/>
          <w:szCs w:val="20"/>
          <w:vertAlign w:val="superscript"/>
        </w:rPr>
        <w:instrText>ADDIN CSL_CITATION { "citationItems" : [ { "id" : "ITEM-1", "itemData" : { "ISBN" : "9781424479290", "author" : [ { "dropping-particle" : "", "family" : "Member", "given" : "Kimberly A Ingraham- Ieee", "non-dropping-particle" : "", "parse-names" : false, "suffix" : "" }, { "dropping-particle" : "", "family" : "Member", "given" : "Nicholas P Fey- Ieee", "non-dropping-particle" : "", "parse-names" : false, "suffix" : "" }, { "dropping-particle" : "", "family" : "Member", "given" : "Ann M Simon- Ieee", "non-dropping-particle" : "", "parse-names" : false, "suffix" : "" }, { "dropping-particle" : "", "family" : "Member", "given" : "Levi J Hargrove- Ieee", "non-dropping-particle" : "", "parse-names" : false, "suffix" : "" } ], "id" : "ITEM-1", "issued" : { "date-parts" : [ [ "2014" ] ] }, "title" : "Contributions of Knee Swing Initiation and Ankle Plantar Flexion to the Walking Mechanics of Amputees using a Powered Prosthesis", "type" : "article-journal" }, "uris" : [ "http://www.mendeley.com/documents/?uuid=170cc32c-b19f-4297-9ca8-3d19404457b6" ] } ], "mendeley" : { "formattedCitation" : "[10]", "plainTextFormattedCitation" : "[10]", "previouslyFormattedCitation" : "[10]" }, "properties" : { "noteIndex" : 0 }, "schema" : "https://github.com/citation-style-language/schema/raw/master/csl-citation.json" }</w:instrText>
      </w:r>
      <w:r w:rsidR="00582A3C">
        <w:rPr>
          <w:kern w:val="32"/>
          <w:szCs w:val="20"/>
          <w:vertAlign w:val="superscript"/>
        </w:rPr>
        <w:fldChar w:fldCharType="separate"/>
      </w:r>
      <w:r w:rsidR="00582A3C" w:rsidRPr="00582A3C">
        <w:rPr>
          <w:kern w:val="32"/>
          <w:szCs w:val="20"/>
        </w:rPr>
        <w:t>[10]</w:t>
      </w:r>
      <w:r w:rsidR="00582A3C">
        <w:rPr>
          <w:kern w:val="32"/>
          <w:szCs w:val="20"/>
          <w:vertAlign w:val="superscript"/>
        </w:rPr>
        <w:fldChar w:fldCharType="end"/>
      </w:r>
      <w:r w:rsidR="00582A3C">
        <w:rPr>
          <w:kern w:val="32"/>
          <w:szCs w:val="20"/>
          <w:vertAlign w:val="superscript"/>
        </w:rPr>
        <w:fldChar w:fldCharType="begin" w:fldLock="1"/>
      </w:r>
      <w:r w:rsidR="00582A3C">
        <w:rPr>
          <w:kern w:val="32"/>
          <w:szCs w:val="20"/>
          <w:vertAlign w:val="superscript"/>
        </w:rPr>
        <w:instrText>ADDIN CSL_CITATION { "citationItems" : [ { "id" : "ITEM-1", "itemData" : { "author" : [ { "dropping-particle" : "", "family" : "To", "given" : "Curtis S", "non-dropping-particle" : "", "parse-names" : false, "suffix" : "" }, { "dropping-particle" : "", "family" : "Member", "given" : "Student", "non-dropping-particle" : "", "parse-names" : false, "suffix" : "" }, { "dropping-particle" : "", "family" : "Kobetic", "given" : "Rudi", "non-dropping-particle" : "", "parse-names" : false, "suffix" : "" }, { "dropping-particle" : "", "family" : "Schnellenberger", "given" : "John R", "non-dropping-particle" : "", "parse-names" : false, "suffix" : "" }, { "dropping-particle" : "", "family" : "Audu", "given" : "Musa L", "non-dropping-particle" : "", "parse-names" : false, "suffix" : "" }, { "dropping-particle" : "", "family" : "Triolo", "given" : "Ronald J", "non-dropping-particle" : "", "parse-names" : false, "suffix" : "" } ], "id" : "ITEM-1", "issue" : "2", "issued" : { "date-parts" : [ [ "2008" ] ] }, "page" : "197-205", "title" : "Design of a Variable Constraint Hip Mechanism for a Hybrid Neuroprosthesis to Restore Gait After Spinal Cord Injury", "type" : "article-journal", "volume" : "13" }, "uris" : [ "http://www.mendeley.com/documents/?uuid=b01292c0-6006-4ed0-903b-34e07c612009" ] } ], "mendeley" : { "formattedCitation" : "[11]", "plainTextFormattedCitation" : "[11]", "previouslyFormattedCitation" : "[11]" }, "properties" : { "noteIndex" : 0 }, "schema" : "https://github.com/citation-style-language/schema/raw/master/csl-citation.json" }</w:instrText>
      </w:r>
      <w:r w:rsidR="00582A3C">
        <w:rPr>
          <w:kern w:val="32"/>
          <w:szCs w:val="20"/>
          <w:vertAlign w:val="superscript"/>
        </w:rPr>
        <w:fldChar w:fldCharType="separate"/>
      </w:r>
      <w:r w:rsidR="00582A3C" w:rsidRPr="00582A3C">
        <w:rPr>
          <w:kern w:val="32"/>
          <w:szCs w:val="20"/>
        </w:rPr>
        <w:t>[11]</w:t>
      </w:r>
      <w:r w:rsidR="00582A3C">
        <w:rPr>
          <w:kern w:val="32"/>
          <w:szCs w:val="20"/>
          <w:vertAlign w:val="superscript"/>
        </w:rPr>
        <w:fldChar w:fldCharType="end"/>
      </w:r>
      <w:r w:rsidRPr="00C672C4">
        <w:rPr>
          <w:kern w:val="32"/>
          <w:szCs w:val="20"/>
        </w:rPr>
        <w:t xml:space="preserve"> and gait profiles </w:t>
      </w:r>
      <w:r w:rsidR="00582A3C">
        <w:rPr>
          <w:kern w:val="32"/>
          <w:szCs w:val="20"/>
          <w:vertAlign w:val="superscript"/>
        </w:rPr>
        <w:fldChar w:fldCharType="begin" w:fldLock="1"/>
      </w:r>
      <w:r w:rsidR="00582A3C">
        <w:rPr>
          <w:kern w:val="32"/>
          <w:szCs w:val="20"/>
          <w:vertAlign w:val="superscript"/>
        </w:rPr>
        <w:instrText>ADDIN CSL_CITATION { "citationItems" : [ { "id" : "ITEM-1", "itemData" : { "id" : "ITEM-1", "issued" : { "date-parts" : [ [ "0" ] ] }, "title" : "CGA Normative Gait Database", "type" : "webpage" }, "uris" : [ "http://www.mendeley.com/documents/?uuid=18a92e3d-e39e-49ce-aee5-e479852fa459" ] } ], "mendeley" : { "formattedCitation" : "[12]", "plainTextFormattedCitation" : "[12]", "previouslyFormattedCitation" : "[12]" }, "properties" : { "noteIndex" : 0 }, "schema" : "https://github.com/citation-style-language/schema/raw/master/csl-citation.json" }</w:instrText>
      </w:r>
      <w:r w:rsidR="00582A3C">
        <w:rPr>
          <w:kern w:val="32"/>
          <w:szCs w:val="20"/>
          <w:vertAlign w:val="superscript"/>
        </w:rPr>
        <w:fldChar w:fldCharType="separate"/>
      </w:r>
      <w:r w:rsidR="00582A3C" w:rsidRPr="00582A3C">
        <w:rPr>
          <w:kern w:val="32"/>
          <w:szCs w:val="20"/>
        </w:rPr>
        <w:t>[12]</w:t>
      </w:r>
      <w:r w:rsidR="00582A3C">
        <w:rPr>
          <w:kern w:val="32"/>
          <w:szCs w:val="20"/>
          <w:vertAlign w:val="superscript"/>
        </w:rPr>
        <w:fldChar w:fldCharType="end"/>
      </w:r>
      <w:r w:rsidR="00582A3C">
        <w:rPr>
          <w:kern w:val="32"/>
          <w:szCs w:val="20"/>
          <w:vertAlign w:val="superscript"/>
        </w:rPr>
        <w:t xml:space="preserve"> </w:t>
      </w:r>
      <w:r w:rsidRPr="00C672C4">
        <w:rPr>
          <w:kern w:val="32"/>
          <w:szCs w:val="20"/>
        </w:rPr>
        <w:t xml:space="preserve">we </w:t>
      </w:r>
      <w:r>
        <w:rPr>
          <w:kern w:val="32"/>
          <w:szCs w:val="20"/>
        </w:rPr>
        <w:t>found</w:t>
      </w:r>
      <w:r w:rsidRPr="00C672C4">
        <w:rPr>
          <w:kern w:val="32"/>
          <w:szCs w:val="20"/>
        </w:rPr>
        <w:t xml:space="preserve"> the nominal torque required is 13Nm for 4-8 years old weighing</w:t>
      </w:r>
      <w:r w:rsidR="00582A3C">
        <w:rPr>
          <w:kern w:val="32"/>
          <w:szCs w:val="20"/>
          <w:vertAlign w:val="superscript"/>
        </w:rPr>
        <w:fldChar w:fldCharType="begin" w:fldLock="1"/>
      </w:r>
      <w:r w:rsidR="00582A3C">
        <w:rPr>
          <w:kern w:val="32"/>
          <w:szCs w:val="20"/>
          <w:vertAlign w:val="superscript"/>
        </w:rPr>
        <w:instrText>ADDIN CSL_CITATION { "citationItems" : [ { "id" : "ITEM-1", "itemData" : { "id" : "ITEM-1", "issued" : { "date-parts" : [ [ "0" ] ] }, "title" : "Center for Disease Control and Prevention", "type" : "article-journal" }, "uris" : [ "http://www.mendeley.com/documents/?uuid=44a14321-7c9d-443e-92f6-1beb533855c3" ] } ], "mendeley" : { "formattedCitation" : "[13]", "plainTextFormattedCitation" : "[13]", "previouslyFormattedCitation" : "[13]" }, "properties" : { "noteIndex" : 0 }, "schema" : "https://github.com/citation-style-language/schema/raw/master/csl-citation.json" }</w:instrText>
      </w:r>
      <w:r w:rsidR="00582A3C">
        <w:rPr>
          <w:kern w:val="32"/>
          <w:szCs w:val="20"/>
          <w:vertAlign w:val="superscript"/>
        </w:rPr>
        <w:fldChar w:fldCharType="separate"/>
      </w:r>
      <w:r w:rsidR="00582A3C" w:rsidRPr="00582A3C">
        <w:rPr>
          <w:kern w:val="32"/>
          <w:szCs w:val="20"/>
        </w:rPr>
        <w:t>[13]</w:t>
      </w:r>
      <w:r w:rsidR="00582A3C">
        <w:rPr>
          <w:kern w:val="32"/>
          <w:szCs w:val="20"/>
          <w:vertAlign w:val="superscript"/>
        </w:rPr>
        <w:fldChar w:fldCharType="end"/>
      </w:r>
      <w:r w:rsidRPr="00C672C4">
        <w:rPr>
          <w:kern w:val="32"/>
          <w:szCs w:val="20"/>
          <w:vertAlign w:val="superscript"/>
        </w:rPr>
        <w:t xml:space="preserve"> </w:t>
      </w:r>
      <w:r w:rsidRPr="00C672C4">
        <w:rPr>
          <w:kern w:val="32"/>
          <w:szCs w:val="20"/>
        </w:rPr>
        <w:t>12.5 kg-35.5 kg with a gait time 1.45 Second, where Gait time</w:t>
      </w:r>
      <w:r>
        <w:rPr>
          <w:kern w:val="32"/>
          <w:szCs w:val="20"/>
        </w:rPr>
        <w:t xml:space="preserve"> </w:t>
      </w:r>
      <w:r w:rsidRPr="00C672C4">
        <w:rPr>
          <w:kern w:val="32"/>
          <w:szCs w:val="20"/>
        </w:rPr>
        <w:t>= Stride × Velocity</w:t>
      </w:r>
      <w:r w:rsidR="00582A3C">
        <w:rPr>
          <w:kern w:val="32"/>
          <w:szCs w:val="20"/>
          <w:vertAlign w:val="superscript"/>
        </w:rPr>
        <w:fldChar w:fldCharType="begin" w:fldLock="1"/>
      </w:r>
      <w:r w:rsidR="00582A3C">
        <w:rPr>
          <w:kern w:val="32"/>
          <w:szCs w:val="20"/>
          <w:vertAlign w:val="superscript"/>
        </w:rPr>
        <w:instrText>ADDIN CSL_CITATION { "citationItems" : [ { "id" : "ITEM-1", "itemData" : { "author" : [ { "dropping-particle" : "", "family" : "Sutherland", "given" : "David", "non-dropping-particle" : "", "parse-names" : false, "suffix" : "" }, { "dropping-particle" : "", "family" : "Olshen", "given" : "Richard", "non-dropping-particle" : "", "parse-names" : false, "suffix" : "" }, { "dropping-particle" : "", "family" : "Biden", "given" : "Edmund", "non-dropping-particle" : "", "parse-names" : false, "suffix" : "" }, { "dropping-particle" : "", "family" : "Wyatt", "given" : "Marilynn", "non-dropping-particle" : "", "parse-names" : false, "suffix" : "" } ], "id" : "ITEM-1", "issued" : { "date-parts" : [ [ "0" ] ] }, "publisher" : "Mac Keith Press; Reprint edition (May 31, 1991)", "title" : "The Development of Mature Walking (Clinics in Developmental Medicine (Mac Keith Press))", "type" : "book" }, "uris" : [ "http://www.mendeley.com/documents/?uuid=3a487832-67e9-4f41-aaac-b56d9cde310e" ] } ], "mendeley" : { "formattedCitation" : "[14]", "plainTextFormattedCitation" : "[14]" }, "properties" : { "noteIndex" : 0 }, "schema" : "https://github.com/citation-style-language/schema/raw/master/csl-citation.json" }</w:instrText>
      </w:r>
      <w:r w:rsidR="00582A3C">
        <w:rPr>
          <w:kern w:val="32"/>
          <w:szCs w:val="20"/>
          <w:vertAlign w:val="superscript"/>
        </w:rPr>
        <w:fldChar w:fldCharType="separate"/>
      </w:r>
      <w:r w:rsidR="00582A3C" w:rsidRPr="00582A3C">
        <w:rPr>
          <w:kern w:val="32"/>
          <w:szCs w:val="20"/>
        </w:rPr>
        <w:t>[14]</w:t>
      </w:r>
      <w:r w:rsidR="00582A3C">
        <w:rPr>
          <w:kern w:val="32"/>
          <w:szCs w:val="20"/>
          <w:vertAlign w:val="superscript"/>
        </w:rPr>
        <w:fldChar w:fldCharType="end"/>
      </w:r>
      <w:r>
        <w:rPr>
          <w:kern w:val="32"/>
          <w:szCs w:val="20"/>
        </w:rPr>
        <w:t>.</w:t>
      </w:r>
      <w:r w:rsidRPr="00C672C4">
        <w:rPr>
          <w:kern w:val="32"/>
          <w:szCs w:val="20"/>
        </w:rPr>
        <w:t xml:space="preserve"> </w:t>
      </w:r>
    </w:p>
    <w:p w14:paraId="24E45B38" w14:textId="66C199E7" w:rsidR="00814AAE" w:rsidRPr="004B17E9" w:rsidRDefault="00AF5BFF" w:rsidP="00AF5BFF">
      <w:pPr>
        <w:spacing w:line="240" w:lineRule="auto"/>
        <w:jc w:val="both"/>
        <w:rPr>
          <w:sz w:val="18"/>
        </w:rPr>
      </w:pPr>
      <w:r>
        <w:t xml:space="preserve">   </w:t>
      </w:r>
      <w:r w:rsidR="00814AAE" w:rsidRPr="004B17E9">
        <w:t xml:space="preserve">Analyzing the </w:t>
      </w:r>
      <w:r w:rsidR="00814AAE">
        <w:t>gait profiles, RPM, Nominal Torque required</w:t>
      </w:r>
      <w:r w:rsidR="00D77132">
        <w:t xml:space="preserve"> (shown in Fig.1 and Table 2)</w:t>
      </w:r>
      <w:r w:rsidR="00814AAE">
        <w:t xml:space="preserve">, we can decide on power of motor and gear combination needed. </w:t>
      </w:r>
    </w:p>
    <w:p w14:paraId="7283F86F" w14:textId="2C3A2BEE" w:rsidR="00E46C32" w:rsidRDefault="00AF5BFF" w:rsidP="00E46C32">
      <w:pPr>
        <w:spacing w:line="240" w:lineRule="auto"/>
        <w:jc w:val="both"/>
      </w:pPr>
      <w:r>
        <w:t xml:space="preserve">   </w:t>
      </w:r>
      <w:r w:rsidR="00814AAE">
        <w:t xml:space="preserve">From the </w:t>
      </w:r>
      <w:r w:rsidR="0085518A">
        <w:t>Table 3</w:t>
      </w:r>
      <w:r w:rsidR="00814AAE">
        <w:t xml:space="preserve"> we can</w:t>
      </w:r>
      <w:r w:rsidR="0085518A">
        <w:t xml:space="preserve"> clearly conclude that we have</w:t>
      </w:r>
      <w:r w:rsidR="00814AAE">
        <w:t xml:space="preserve"> select</w:t>
      </w:r>
      <w:r w:rsidR="0085518A">
        <w:t>ed</w:t>
      </w:r>
      <w:r w:rsidR="00814AAE">
        <w:t xml:space="preserve"> a motor with 70W power rating, but we cannot operate a motor at such low rpm with such a high torque requirements</w:t>
      </w:r>
      <w:r w:rsidR="0085518A">
        <w:t>.</w:t>
      </w:r>
      <w:r w:rsidR="00814AAE">
        <w:t xml:space="preserve"> </w:t>
      </w:r>
      <w:r w:rsidR="0085518A">
        <w:t>T</w:t>
      </w:r>
      <w:r w:rsidR="00814AAE">
        <w:t xml:space="preserve">here should be a balance between voltage and current where Power(rpm) = Voltage(V) × Current(I). The voltage applied is directly proportional to speed of motor and Current applied is directly proportional to torque. </w:t>
      </w:r>
    </w:p>
    <w:p w14:paraId="376DA3D5" w14:textId="77777777" w:rsidR="00E46C32" w:rsidRDefault="00E46C32" w:rsidP="00E46C32">
      <w:pPr>
        <w:spacing w:line="240" w:lineRule="auto"/>
        <w:jc w:val="both"/>
      </w:pPr>
    </w:p>
    <w:p w14:paraId="5378B009" w14:textId="5806202F" w:rsidR="002D0264" w:rsidRDefault="002D0264" w:rsidP="008E1105">
      <w:pPr>
        <w:pStyle w:val="Heading3"/>
      </w:pPr>
      <w:r>
        <w:t>Gear Selection</w:t>
      </w:r>
    </w:p>
    <w:p w14:paraId="14799489" w14:textId="6E03BCC6" w:rsidR="008E1105" w:rsidRDefault="008E1105" w:rsidP="008E1105">
      <w:pPr>
        <w:spacing w:line="240" w:lineRule="auto"/>
        <w:jc w:val="both"/>
      </w:pPr>
      <w:r>
        <w:t xml:space="preserve">Selection of gear involves </w:t>
      </w:r>
      <w:r w:rsidRPr="00342271">
        <w:t>nominal output torque needed and gear ratio required.</w:t>
      </w:r>
      <w:r>
        <w:t xml:space="preserve"> The nominal output torque is 13Nm. The gear ratio can be determined by input speed applied and output speed required. From the operating curves we can determine the maximum efficiency points are at 6000 rpm and output speed required at design point </w:t>
      </w:r>
      <w:r>
        <w:lastRenderedPageBreak/>
        <w:t xml:space="preserve">is 30 rpm. Therefore the gear ratio required is 200:1. However, due to practical availability limitations of such gear ratio with required compactness and weight we modified our design to operate at 5000 rpm which needs a gear ratio </w:t>
      </w:r>
      <w:r w:rsidRPr="00342271">
        <w:t xml:space="preserve">of 160:1, </w:t>
      </w:r>
      <w:r>
        <w:t xml:space="preserve">considering the speed curve is in optimal state even at this point. </w:t>
      </w:r>
    </w:p>
    <w:p w14:paraId="206DF3A3" w14:textId="77777777" w:rsidR="008E1105" w:rsidRDefault="008E1105" w:rsidP="008E1105">
      <w:pPr>
        <w:spacing w:line="240" w:lineRule="auto"/>
        <w:jc w:val="both"/>
      </w:pPr>
    </w:p>
    <w:p w14:paraId="6BBBA81F" w14:textId="192D9364" w:rsidR="002D0264" w:rsidRPr="002D0264" w:rsidRDefault="002D0264" w:rsidP="008E1105">
      <w:pPr>
        <w:pStyle w:val="Heading3"/>
      </w:pPr>
      <w:r>
        <w:t>Drive Selection</w:t>
      </w:r>
    </w:p>
    <w:p w14:paraId="32E523B9" w14:textId="0C00832E" w:rsidR="00C672C4" w:rsidRPr="00C672C4" w:rsidRDefault="008E1105" w:rsidP="006D42C7">
      <w:pPr>
        <w:spacing w:line="240" w:lineRule="auto"/>
        <w:jc w:val="both"/>
      </w:pPr>
      <w:r>
        <w:t xml:space="preserve">The Selection of </w:t>
      </w:r>
      <w:r w:rsidRPr="008E1105">
        <w:t>electrical drive</w:t>
      </w:r>
      <w:r>
        <w:t xml:space="preserve"> to drive the Maxon motor depends on motor controlling strategy. For the purpose of complete control of the motors, we need to oper</w:t>
      </w:r>
      <w:r w:rsidR="00E46C32">
        <w:t>ate the motor in 4 quadrants, i.e.,</w:t>
      </w:r>
      <w:r>
        <w:t xml:space="preserve"> control its position in both clock and anticlockwise direction. Also the drive </w:t>
      </w:r>
      <w:r w:rsidR="00E46C32">
        <w:t xml:space="preserve">which </w:t>
      </w:r>
      <w:r>
        <w:t>we select should match the electrical rating of the motor we selected.</w:t>
      </w:r>
    </w:p>
    <w:p w14:paraId="0B1D3E68" w14:textId="2C1A9594" w:rsidR="00D13798" w:rsidRDefault="00B64E39" w:rsidP="008E1105">
      <w:pPr>
        <w:pStyle w:val="Heading2"/>
        <w:rPr>
          <w:kern w:val="32"/>
          <w:szCs w:val="20"/>
        </w:rPr>
      </w:pPr>
      <w:r>
        <w:rPr>
          <w:kern w:val="32"/>
          <w:szCs w:val="20"/>
        </w:rPr>
        <w:t>Feedback Sensor Selection</w:t>
      </w:r>
    </w:p>
    <w:p w14:paraId="12E92B28" w14:textId="16294F96" w:rsidR="006005B3" w:rsidRDefault="006005B3" w:rsidP="006005B3">
      <w:pPr>
        <w:pStyle w:val="Heading3"/>
      </w:pPr>
      <w:r>
        <w:t>Position Encoder</w:t>
      </w:r>
    </w:p>
    <w:p w14:paraId="7615C57B" w14:textId="6BFDDDB5" w:rsidR="006005B3" w:rsidRDefault="006005B3" w:rsidP="006005B3">
      <w:pPr>
        <w:spacing w:line="240" w:lineRule="auto"/>
        <w:jc w:val="both"/>
      </w:pPr>
      <w:r w:rsidRPr="006005B3">
        <w:t>To detect position of the joint a potentiometer (POT) is used in this project, POT has to be attached to the exoskeleton in coherence with the motors. As the motor rotates, the shaft of the POT rotates and varies the resistance across the POT thus the analog value read by the Arduino changes in accordance with the angle rotated. The relationship between the shaft rotation and analog values is liner and can be mapped to a range of 180 degrees (shown in table).</w:t>
      </w:r>
      <w:r w:rsidR="00AF5BFF">
        <w:t xml:space="preserve"> </w:t>
      </w:r>
      <w:r>
        <w:t>We can calculate the angular rotation of the POT using</w:t>
      </w:r>
      <w:r w:rsidR="00B901A3">
        <w:t xml:space="preserve"> equation (2)</w:t>
      </w:r>
      <w:r>
        <w:t xml:space="preserve">: </w:t>
      </w:r>
    </w:p>
    <w:p w14:paraId="3C4608E1" w14:textId="77777777" w:rsidR="006005B3" w:rsidRDefault="006005B3" w:rsidP="006005B3">
      <w:pPr>
        <w:spacing w:line="240" w:lineRule="auto"/>
        <w:jc w:val="both"/>
      </w:pPr>
    </w:p>
    <w:p w14:paraId="3E4FCA7B" w14:textId="1DFBB526" w:rsidR="006005B3" w:rsidRPr="006005B3" w:rsidRDefault="006005B3" w:rsidP="006005B3">
      <w:pPr>
        <w:spacing w:line="276" w:lineRule="auto"/>
        <w:jc w:val="right"/>
      </w:pPr>
      <m:oMath>
        <m:r>
          <w:rPr>
            <w:rFonts w:ascii="Cambria Math" w:hAnsi="Cambria Math"/>
          </w:rPr>
          <m:t>x=</m:t>
        </m:r>
        <m:f>
          <m:fPr>
            <m:ctrlPr>
              <w:rPr>
                <w:rFonts w:ascii="Cambria Math" w:hAnsi="Cambria Math"/>
                <w:i/>
              </w:rPr>
            </m:ctrlPr>
          </m:fPr>
          <m:num>
            <m:r>
              <w:rPr>
                <w:rFonts w:ascii="Cambria Math" w:hAnsi="Cambria Math"/>
              </w:rPr>
              <m:t>Analog value*180</m:t>
            </m:r>
          </m:num>
          <m:den>
            <m:r>
              <w:rPr>
                <w:rFonts w:ascii="Cambria Math" w:hAnsi="Cambria Math"/>
              </w:rPr>
              <m:t>1024</m:t>
            </m:r>
          </m:den>
        </m:f>
      </m:oMath>
      <w:r>
        <w:tab/>
      </w:r>
      <w:r>
        <w:tab/>
      </w:r>
      <w:r>
        <w:tab/>
      </w:r>
      <w:r>
        <w:tab/>
      </w:r>
      <w:r>
        <w:tab/>
        <w:t>(2)</w:t>
      </w:r>
    </w:p>
    <w:p w14:paraId="39999542" w14:textId="77777777" w:rsidR="006005B3" w:rsidRDefault="006005B3" w:rsidP="006005B3">
      <w:pPr>
        <w:spacing w:line="240" w:lineRule="auto"/>
        <w:jc w:val="both"/>
      </w:pPr>
    </w:p>
    <w:p w14:paraId="53FFD081" w14:textId="77777777" w:rsidR="006005B3" w:rsidRDefault="006005B3" w:rsidP="006005B3">
      <w:pPr>
        <w:spacing w:line="240" w:lineRule="auto"/>
        <w:jc w:val="both"/>
      </w:pPr>
      <w:r>
        <w:t>Since we have negative angles we will have to set an offset of 10 degrees (e.g.: the 7 degrees will be offset to 17 degrees). The POT’s used are capable of handling a voltage of 150V and the output values does not vary in the operating temperature.</w:t>
      </w:r>
    </w:p>
    <w:p w14:paraId="17EEC24D" w14:textId="77777777" w:rsidR="006005B3" w:rsidRDefault="006005B3" w:rsidP="006005B3">
      <w:pPr>
        <w:spacing w:line="240" w:lineRule="auto"/>
        <w:jc w:val="both"/>
      </w:pPr>
    </w:p>
    <w:p w14:paraId="50811B15" w14:textId="4114060C" w:rsidR="0085278F" w:rsidRDefault="0085278F" w:rsidP="0085278F">
      <w:pPr>
        <w:pStyle w:val="Heading3"/>
      </w:pPr>
      <w:r>
        <w:t>Pressure sensor</w:t>
      </w:r>
      <w:r w:rsidR="006D42C7">
        <w:t xml:space="preserve"> and footswitch</w:t>
      </w:r>
    </w:p>
    <w:p w14:paraId="7EDCE7B5" w14:textId="04BEB77A" w:rsidR="0085278F" w:rsidRPr="0085278F" w:rsidRDefault="00521CE8" w:rsidP="00B901A3">
      <w:pPr>
        <w:spacing w:line="240" w:lineRule="auto"/>
        <w:jc w:val="both"/>
      </w:pPr>
      <w:r w:rsidRPr="00521CE8">
        <w:t>Pressure sensors were integrated to detect the gait phase. The operating principle of FSR sensor is the variation of resistance with respect to the pressure applied to it, which will affects the analog value of output voltage. By observing the output of the sensor while applying standard weight on the FSR, we are able to map the analog voltage output to the forces applied on the sensors and then a threshold sets could be determined to detect the different gait phase. In this design, we  implemented the heel strike and toe off detection by putting two FSR on the heel and toe position on</w:t>
      </w:r>
      <w:r w:rsidR="00254028">
        <w:t xml:space="preserve"> the footplate as shown in Fig. 2.</w:t>
      </w:r>
    </w:p>
    <w:p w14:paraId="77EE55A3" w14:textId="56488E18" w:rsidR="00B64E39" w:rsidRDefault="00A10F3A" w:rsidP="00B64E39">
      <w:pPr>
        <w:pStyle w:val="Heading2"/>
        <w:rPr>
          <w:kern w:val="32"/>
          <w:szCs w:val="20"/>
        </w:rPr>
      </w:pPr>
      <w:r>
        <w:rPr>
          <w:kern w:val="32"/>
          <w:szCs w:val="20"/>
        </w:rPr>
        <w:t>High level Control</w:t>
      </w:r>
    </w:p>
    <w:p w14:paraId="51BDC5C4" w14:textId="6F2953EA" w:rsidR="00B64E39" w:rsidRPr="00B64E39" w:rsidRDefault="002B7279" w:rsidP="00B64E39">
      <w:pPr>
        <w:pStyle w:val="Heading3"/>
      </w:pPr>
      <w:r>
        <w:t>Microcontroller selection</w:t>
      </w:r>
    </w:p>
    <w:p w14:paraId="388009E8" w14:textId="1175EB1C" w:rsidR="00A10F3A" w:rsidRDefault="00A10F3A" w:rsidP="00763E65">
      <w:pPr>
        <w:spacing w:line="240" w:lineRule="auto"/>
        <w:jc w:val="both"/>
      </w:pPr>
      <w:r>
        <w:t>Arduino YUN</w:t>
      </w:r>
      <w:r w:rsidRPr="00A10F3A">
        <w:t xml:space="preserve"> was chosen as the microcontroller for the prototype. Ardiuno has capabilities which can not only fullfil</w:t>
      </w:r>
      <w:r>
        <w:t>l</w:t>
      </w:r>
      <w:r w:rsidRPr="00A10F3A">
        <w:t xml:space="preserve"> </w:t>
      </w:r>
      <w:r>
        <w:t>our</w:t>
      </w:r>
      <w:r w:rsidRPr="00A10F3A">
        <w:t xml:space="preserve"> current objectives but also allows for future extensions such as operation via Wi</w:t>
      </w:r>
      <w:r>
        <w:t>F</w:t>
      </w:r>
      <w:r w:rsidRPr="00A10F3A">
        <w:t xml:space="preserve">i and provision for adding more sensors. This is </w:t>
      </w:r>
      <w:r w:rsidR="006C3B4C">
        <w:t>due to the fact that YUN</w:t>
      </w:r>
      <w:r w:rsidRPr="00A10F3A">
        <w:t xml:space="preserve"> has an on-board </w:t>
      </w:r>
      <w:r w:rsidR="006C3B4C">
        <w:t>W</w:t>
      </w:r>
      <w:r w:rsidRPr="00A10F3A">
        <w:t>i</w:t>
      </w:r>
      <w:r w:rsidR="006C3B4C">
        <w:t>F</w:t>
      </w:r>
      <w:r w:rsidRPr="00A10F3A">
        <w:t xml:space="preserve">i module and 12 analog input pins </w:t>
      </w:r>
      <w:r w:rsidR="002B7279">
        <w:t xml:space="preserve">out </w:t>
      </w:r>
      <w:r w:rsidRPr="00A10F3A">
        <w:t>of which we are using only 5. </w:t>
      </w:r>
      <w:r w:rsidR="002B7279">
        <w:t>YUN</w:t>
      </w:r>
      <w:r w:rsidRPr="00A10F3A">
        <w:t xml:space="preserve"> also has a micro SD slot for storage, this saves additional hardware such as shields which has to be integrated for this feature. It has a provision to communicate via I2C, SPI and Serial protocols.</w:t>
      </w:r>
    </w:p>
    <w:p w14:paraId="73C9391B" w14:textId="77777777" w:rsidR="00763E65" w:rsidRDefault="00763E65" w:rsidP="00763E65">
      <w:pPr>
        <w:spacing w:line="240" w:lineRule="auto"/>
        <w:jc w:val="both"/>
      </w:pPr>
    </w:p>
    <w:p w14:paraId="61A62B57" w14:textId="3ED999BF" w:rsidR="00763E65" w:rsidRDefault="00763E65" w:rsidP="00763E65">
      <w:pPr>
        <w:pStyle w:val="Heading3"/>
      </w:pPr>
      <w:r>
        <w:lastRenderedPageBreak/>
        <w:t>Control system and feedback loop</w:t>
      </w:r>
    </w:p>
    <w:p w14:paraId="2308E54C" w14:textId="2CF05615" w:rsidR="00A10F3A" w:rsidRDefault="00763E65" w:rsidP="00763E65">
      <w:pPr>
        <w:spacing w:after="160" w:line="259" w:lineRule="auto"/>
        <w:jc w:val="both"/>
      </w:pPr>
      <w:r w:rsidRPr="00763E65">
        <w:t xml:space="preserve">As shown in the </w:t>
      </w:r>
      <w:r w:rsidR="00254028">
        <w:t xml:space="preserve">Fig.3 </w:t>
      </w:r>
      <w:r w:rsidRPr="00763E65">
        <w:t xml:space="preserve">, with the Arduino at the heart of our system, we integrated the sensors and ports for communication. The potentiometers are attached in coherence with motor shaft so as to detect angular position of the joint during actuation. The footplate of the exoskeleton has grooves at the toe and the heel to accommodate footswitch sensors. The sensor data is both sent back to MATLAB for real time visualization and store in on board SD card for offline analysis. Provision is made for EMG signals to be accepted and sent to master controller. The master controller gets the angle values from Arduino through the Inter-Integrated Circuit (I2C) protocol to drive the actuators. The actuator system is made up of Motor, Gear and Drive which are located at each joint. </w:t>
      </w:r>
    </w:p>
    <w:p w14:paraId="49A995CB" w14:textId="052F5FBE" w:rsidR="009F1C5C" w:rsidRDefault="00AF5BFF" w:rsidP="009F1C5C">
      <w:pPr>
        <w:spacing w:line="276" w:lineRule="auto"/>
        <w:jc w:val="both"/>
      </w:pPr>
      <w:r>
        <w:t xml:space="preserve">   </w:t>
      </w:r>
      <w:r w:rsidR="009F1C5C" w:rsidRPr="009F1C5C">
        <w:t xml:space="preserve">As shown in the </w:t>
      </w:r>
      <w:r w:rsidR="00254028">
        <w:t>Fig. 4</w:t>
      </w:r>
      <w:r w:rsidR="009F1C5C" w:rsidRPr="009F1C5C">
        <w:t xml:space="preserve">, when the exoskeleton is switched on, the communication modules between controller, host PC (with MATLAB running) and the </w:t>
      </w:r>
      <w:r w:rsidR="009F1C5C">
        <w:t>master controller (a</w:t>
      </w:r>
      <w:r w:rsidR="009F1C5C" w:rsidRPr="009F1C5C">
        <w:t xml:space="preserve"> controller which controls the motors) are initialized. Depending on if we are programming new values or replicating an already existing gait pattern, there is a deviation in the flow. If new values</w:t>
      </w:r>
      <w:r w:rsidR="009F1C5C">
        <w:t xml:space="preserve"> are programmed</w:t>
      </w:r>
      <w:r w:rsidR="009F1C5C" w:rsidRPr="009F1C5C">
        <w:t xml:space="preserve">, a serial port opens up and the values </w:t>
      </w:r>
      <w:r w:rsidR="009F1C5C">
        <w:t>will be</w:t>
      </w:r>
      <w:r w:rsidR="009F1C5C" w:rsidRPr="009F1C5C">
        <w:t xml:space="preserve"> sen</w:t>
      </w:r>
      <w:r w:rsidR="009F1C5C">
        <w:t>t</w:t>
      </w:r>
      <w:r w:rsidR="009F1C5C" w:rsidRPr="009F1C5C">
        <w:t xml:space="preserve"> to Arduino by MATLAB through serial port. Real time kinematics data capture</w:t>
      </w:r>
      <w:r w:rsidR="009F1C5C">
        <w:t>d</w:t>
      </w:r>
      <w:r w:rsidR="009F1C5C" w:rsidRPr="009F1C5C">
        <w:t xml:space="preserve"> by the feedback sensors </w:t>
      </w:r>
      <w:r w:rsidR="009F1C5C">
        <w:t>will be</w:t>
      </w:r>
      <w:r w:rsidR="009F1C5C" w:rsidRPr="009F1C5C">
        <w:t xml:space="preserve"> stored on a text file in the SD card. The values from sensors are read and manipulated as needed. </w:t>
      </w:r>
    </w:p>
    <w:p w14:paraId="04416435" w14:textId="77777777" w:rsidR="00254028" w:rsidRPr="000E3009" w:rsidRDefault="00254028" w:rsidP="009F1C5C">
      <w:pPr>
        <w:spacing w:line="276" w:lineRule="auto"/>
        <w:jc w:val="both"/>
        <w:rPr>
          <w:highlight w:val="lightGray"/>
        </w:rPr>
      </w:pPr>
    </w:p>
    <w:p w14:paraId="7BEFC3A4" w14:textId="56B843D0" w:rsidR="00D13798" w:rsidRDefault="00B64E39" w:rsidP="00B64E39">
      <w:pPr>
        <w:pStyle w:val="Heading3"/>
      </w:pPr>
      <w:r>
        <w:t>Communic</w:t>
      </w:r>
      <w:r w:rsidR="00836EC2">
        <w:t>ation programming</w:t>
      </w:r>
    </w:p>
    <w:p w14:paraId="2AB3830F" w14:textId="6ADB9366" w:rsidR="00836EC2" w:rsidRPr="00952925" w:rsidRDefault="00836EC2" w:rsidP="00836EC2">
      <w:pPr>
        <w:spacing w:line="276" w:lineRule="auto"/>
        <w:jc w:val="both"/>
      </w:pPr>
      <w:r w:rsidRPr="00952925">
        <w:t xml:space="preserve">A serial Communication </w:t>
      </w:r>
      <w:r>
        <w:t>has been</w:t>
      </w:r>
      <w:r w:rsidRPr="00952925">
        <w:t xml:space="preserve"> established between Arduin</w:t>
      </w:r>
      <w:r>
        <w:t>o</w:t>
      </w:r>
      <w:r w:rsidRPr="00952925">
        <w:t xml:space="preserve"> Microcontroller and MATLAB during initializing stage of the program flow. Serial communication is used due to fast transmission speed and low package loss rate. In this design, both devices on the serial bus are configured to use the same protocol and the ports baud rate were configured to 9600 bits-per-second (bps) to ensure the fast data transmission.</w:t>
      </w:r>
    </w:p>
    <w:p w14:paraId="6D413A0D" w14:textId="5D4AED27" w:rsidR="00836EC2" w:rsidRDefault="00836EC2" w:rsidP="00836EC2">
      <w:pPr>
        <w:spacing w:line="276" w:lineRule="auto"/>
        <w:jc w:val="both"/>
      </w:pPr>
      <w:r>
        <w:t xml:space="preserve">   Between Arduino and embeded master controller (implemented by embeded team), a more reliable I2C</w:t>
      </w:r>
      <w:r w:rsidRPr="00952925">
        <w:t xml:space="preserve"> </w:t>
      </w:r>
      <w:r>
        <w:t>protocol communication</w:t>
      </w:r>
      <w:r w:rsidRPr="00952925">
        <w:t xml:space="preserve"> </w:t>
      </w:r>
      <w:r>
        <w:t>has been</w:t>
      </w:r>
      <w:r w:rsidRPr="00952925">
        <w:t xml:space="preserve"> </w:t>
      </w:r>
      <w:r>
        <w:t>established</w:t>
      </w:r>
      <w:r w:rsidRPr="00952925">
        <w:t>.</w:t>
      </w:r>
      <w:r>
        <w:t xml:space="preserve"> Compared to serial commnucation when the master and arduino are near to each other, I2C </w:t>
      </w:r>
      <w:r w:rsidRPr="00952925">
        <w:t xml:space="preserve">is </w:t>
      </w:r>
      <w:r>
        <w:t>good</w:t>
      </w:r>
      <w:r w:rsidRPr="00952925">
        <w:t xml:space="preserve"> for high data rate full-duplex (simultaneous sending and receiving of data) connections, supporting clock rates upwards of 10MHz where in our arduino </w:t>
      </w:r>
      <w:r>
        <w:t>YUN</w:t>
      </w:r>
      <w:r w:rsidRPr="00952925">
        <w:t xml:space="preserve"> has a clock of 16Mhz. The hardware at either end is usually a very simple shift register, allowing easy implementation in software</w:t>
      </w:r>
      <w:r>
        <w:t>.</w:t>
      </w:r>
    </w:p>
    <w:p w14:paraId="613FA73C" w14:textId="7B4EE201" w:rsidR="00916494" w:rsidRDefault="00916494" w:rsidP="006B284B">
      <w:pPr>
        <w:pStyle w:val="Heading2"/>
      </w:pPr>
      <w:r>
        <w:t xml:space="preserve">Command Formatting and </w:t>
      </w:r>
      <w:r w:rsidR="00B64E39">
        <w:t xml:space="preserve">Feedback Data </w:t>
      </w:r>
      <w:r w:rsidR="006B284B">
        <w:t>Reading</w:t>
      </w:r>
    </w:p>
    <w:p w14:paraId="47B57E79" w14:textId="09D2C65B" w:rsidR="006B284B" w:rsidRDefault="006B284B" w:rsidP="006B284B">
      <w:pPr>
        <w:spacing w:line="259" w:lineRule="auto"/>
        <w:jc w:val="both"/>
      </w:pPr>
      <w:r w:rsidRPr="00461567">
        <w:t xml:space="preserve">Serial Communication between Arduino and MATLAB is successfully configured, the </w:t>
      </w:r>
      <w:r>
        <w:t xml:space="preserve">controlling commands are formatted according to byte order shown in Table </w:t>
      </w:r>
      <w:r w:rsidR="00B60F3B">
        <w:t>5.</w:t>
      </w:r>
      <w:r>
        <w:t xml:space="preserve"> </w:t>
      </w:r>
    </w:p>
    <w:p w14:paraId="1830042A" w14:textId="0578C096" w:rsidR="006B284B" w:rsidRPr="006B284B" w:rsidRDefault="00AF5BFF" w:rsidP="000269C3">
      <w:pPr>
        <w:spacing w:line="240" w:lineRule="auto"/>
        <w:jc w:val="both"/>
      </w:pPr>
      <w:r>
        <w:t xml:space="preserve">   </w:t>
      </w:r>
      <w:r w:rsidR="006B284B" w:rsidRPr="00461567">
        <w:t>Each Sensor would have its identification number, once the package is received the sensor identification number is verified and the corresponding data is fetched, analysed and displayed in an understandable format.</w:t>
      </w:r>
    </w:p>
    <w:p w14:paraId="38315CB2" w14:textId="0513021D" w:rsidR="003F19D6" w:rsidRDefault="009C11F1">
      <w:pPr>
        <w:pStyle w:val="Heading1"/>
      </w:pPr>
      <w:r>
        <w:lastRenderedPageBreak/>
        <w:t>Results</w:t>
      </w:r>
    </w:p>
    <w:p w14:paraId="58BDE4B7" w14:textId="7DC0C133" w:rsidR="003F19D6" w:rsidRDefault="00814AAE">
      <w:pPr>
        <w:pStyle w:val="Heading2"/>
      </w:pPr>
      <w:r>
        <w:t>Actuator Selection</w:t>
      </w:r>
    </w:p>
    <w:p w14:paraId="1BC8B47C" w14:textId="66C0BEA8" w:rsidR="00814AAE" w:rsidRDefault="00814AAE" w:rsidP="00814AAE">
      <w:pPr>
        <w:pStyle w:val="Heading3"/>
      </w:pPr>
      <w:r>
        <w:t>Motor Selection</w:t>
      </w:r>
    </w:p>
    <w:p w14:paraId="5A7781EC" w14:textId="7428C3C2" w:rsidR="00814AAE" w:rsidRDefault="00814AAE" w:rsidP="009C11F1">
      <w:pPr>
        <w:spacing w:line="240" w:lineRule="auto"/>
        <w:jc w:val="both"/>
      </w:pPr>
      <w:r>
        <w:t>Based on these parameter</w:t>
      </w:r>
      <w:r w:rsidR="006A28BE">
        <w:t>s</w:t>
      </w:r>
      <w:r>
        <w:t xml:space="preserve"> we have selected Maxon BLDC Motor 397172 where the operating curves</w:t>
      </w:r>
      <w:r w:rsidR="000868F4">
        <w:t xml:space="preserve"> (shown in Fig. 5)</w:t>
      </w:r>
      <w:r>
        <w:t xml:space="preserve"> </w:t>
      </w:r>
      <w:r w:rsidR="000868F4">
        <w:t xml:space="preserve">and technical specificaitons (shown in Fig. 6) </w:t>
      </w:r>
      <w:r>
        <w:t>matched the requirement.</w:t>
      </w:r>
    </w:p>
    <w:p w14:paraId="3DB7E654" w14:textId="77777777" w:rsidR="00AF5BFF" w:rsidRDefault="00AF5BFF" w:rsidP="009C11F1">
      <w:pPr>
        <w:spacing w:line="240" w:lineRule="auto"/>
        <w:jc w:val="both"/>
      </w:pPr>
    </w:p>
    <w:p w14:paraId="04AF9536" w14:textId="6F3D87FF" w:rsidR="00814AAE" w:rsidRDefault="008E1105" w:rsidP="008E1105">
      <w:pPr>
        <w:pStyle w:val="Heading3"/>
      </w:pPr>
      <w:r>
        <w:t>Gear Selection</w:t>
      </w:r>
    </w:p>
    <w:p w14:paraId="269741FE" w14:textId="0F2F4EF7" w:rsidR="008E1105" w:rsidRDefault="008E1105" w:rsidP="00AF5BFF">
      <w:pPr>
        <w:spacing w:line="240" w:lineRule="auto"/>
        <w:jc w:val="both"/>
      </w:pPr>
      <w:r>
        <w:t>By checking the combination of torque range and gear ratio, we have selected Harmonic Gear drive CSD-20-160-2A to meet the desired parameters. The results could be seen from the Figure</w:t>
      </w:r>
      <w:r w:rsidR="000868F4">
        <w:t xml:space="preserve"> 7.</w:t>
      </w:r>
      <w:r>
        <w:t xml:space="preserve"> </w:t>
      </w:r>
    </w:p>
    <w:p w14:paraId="24F51560" w14:textId="77777777" w:rsidR="00AF5BFF" w:rsidRPr="008E1105" w:rsidRDefault="00AF5BFF" w:rsidP="00AF5BFF">
      <w:pPr>
        <w:spacing w:line="240" w:lineRule="auto"/>
        <w:jc w:val="both"/>
      </w:pPr>
    </w:p>
    <w:p w14:paraId="0B5F1A10" w14:textId="183A0BC6" w:rsidR="00814AAE" w:rsidRDefault="008E1105" w:rsidP="008E1105">
      <w:pPr>
        <w:pStyle w:val="Heading3"/>
      </w:pPr>
      <w:r>
        <w:t>Drive Selection</w:t>
      </w:r>
    </w:p>
    <w:p w14:paraId="5BA806C9" w14:textId="51D09BAF" w:rsidR="008E1105" w:rsidRDefault="008E1105" w:rsidP="008E1105">
      <w:pPr>
        <w:spacing w:line="240" w:lineRule="auto"/>
        <w:jc w:val="both"/>
      </w:pPr>
      <w:r>
        <w:t xml:space="preserve">Based on the electrical ratings of the motor we selected, we checked all the 4 quadrants drives that </w:t>
      </w:r>
      <w:r w:rsidR="000868F4">
        <w:t>were</w:t>
      </w:r>
      <w:r>
        <w:t xml:space="preserve"> available. Also considering the limitations introduced by the CAN bus control required by the drives, we finally decided to choose a 4Q servo control drive from Maxon which is ESCON 36/3 #414533 that can be easily controlled by PWM signal from Microcontroller. </w:t>
      </w:r>
    </w:p>
    <w:p w14:paraId="6FA41546" w14:textId="0DC93485" w:rsidR="003F19D6" w:rsidRPr="003B01C6" w:rsidRDefault="003B01C6">
      <w:pPr>
        <w:pStyle w:val="Heading2"/>
      </w:pPr>
      <w:r>
        <w:t>Fe</w:t>
      </w:r>
      <w:r w:rsidR="006005B3">
        <w:t>edback sensors selection</w:t>
      </w:r>
    </w:p>
    <w:p w14:paraId="04D11AD1" w14:textId="44CE643C" w:rsidR="003F19D6" w:rsidRDefault="006005B3" w:rsidP="006005B3">
      <w:pPr>
        <w:pStyle w:val="Heading3"/>
      </w:pPr>
      <w:r>
        <w:t>Position Encoder</w:t>
      </w:r>
    </w:p>
    <w:p w14:paraId="319D9476" w14:textId="3793C33A" w:rsidR="00A10F3A" w:rsidRDefault="006005B3" w:rsidP="009C11F1">
      <w:pPr>
        <w:spacing w:line="240" w:lineRule="auto"/>
        <w:jc w:val="both"/>
      </w:pPr>
      <w:r>
        <w:t>All the aforementioned requirements were satisfied by POT’s supplied by Rotary Potentiometer - 10k Ohm, Linear which costs around $1 each so we use this POT for real time angle position monitoring.</w:t>
      </w:r>
    </w:p>
    <w:p w14:paraId="3AB56967" w14:textId="77777777" w:rsidR="009C11F1" w:rsidRDefault="009C11F1" w:rsidP="009C11F1">
      <w:pPr>
        <w:spacing w:line="240" w:lineRule="auto"/>
        <w:jc w:val="both"/>
      </w:pPr>
    </w:p>
    <w:p w14:paraId="3CE8233F" w14:textId="6144448B" w:rsidR="006005B3" w:rsidRDefault="00A10F3A" w:rsidP="00A10F3A">
      <w:pPr>
        <w:pStyle w:val="Heading3"/>
      </w:pPr>
      <w:r>
        <w:t>Pressure Sensor and footswitch</w:t>
      </w:r>
    </w:p>
    <w:p w14:paraId="7B90E8A7" w14:textId="59EBC89C" w:rsidR="006005B3" w:rsidRDefault="00A10F3A" w:rsidP="009C11F1">
      <w:pPr>
        <w:spacing w:line="276" w:lineRule="auto"/>
        <w:jc w:val="both"/>
      </w:pPr>
      <w:r w:rsidRPr="00A10F3A">
        <w:t>The pressure sensors selected for the project are Flexiforce Pressure Sensor - 100lbs that are capable of measuring up to 100lbs without additional resistance. The output values does not change for temperature variations in the operating rang of 15F to 150F. In our case we decided upon the threshold value of 40 (analog value) which is obtained by appl</w:t>
      </w:r>
      <w:r w:rsidR="00F029C9">
        <w:t xml:space="preserve">ying a weight of 35 Kgs (77 lbs), which should be </w:t>
      </w:r>
      <w:r w:rsidR="009B780B">
        <w:t>reset</w:t>
      </w:r>
      <w:r w:rsidR="00F029C9">
        <w:t xml:space="preserve"> for each patient</w:t>
      </w:r>
      <w:r w:rsidRPr="00A10F3A">
        <w:t xml:space="preserve">. When the analog value is </w:t>
      </w:r>
      <w:r w:rsidR="009B780B">
        <w:t>above</w:t>
      </w:r>
      <w:r w:rsidRPr="00A10F3A">
        <w:t xml:space="preserve"> threshold point we can confirm the heel strike ph</w:t>
      </w:r>
      <w:r w:rsidR="009B780B">
        <w:t>ase of gait. When the values drop</w:t>
      </w:r>
      <w:r w:rsidRPr="00A10F3A">
        <w:t xml:space="preserve"> below 40 we can check for toe off phase.</w:t>
      </w:r>
    </w:p>
    <w:p w14:paraId="7D836A6B" w14:textId="1910816E" w:rsidR="003F19D6" w:rsidRDefault="003B01C6" w:rsidP="003B01C6">
      <w:pPr>
        <w:pStyle w:val="Heading2"/>
      </w:pPr>
      <w:r>
        <w:t>Small motors Controlling results</w:t>
      </w:r>
    </w:p>
    <w:p w14:paraId="3E3DD410" w14:textId="52BEC99D" w:rsidR="009C11F1" w:rsidRDefault="009067E7" w:rsidP="009C11F1">
      <w:pPr>
        <w:spacing w:line="240" w:lineRule="auto"/>
        <w:jc w:val="both"/>
      </w:pPr>
      <w:r>
        <w:t xml:space="preserve">By </w:t>
      </w:r>
      <w:r w:rsidR="00F0067D">
        <w:t xml:space="preserve">mounting three </w:t>
      </w:r>
      <w:r w:rsidR="009C11F1">
        <w:t>TowerPro 9G DC</w:t>
      </w:r>
      <w:r w:rsidRPr="009067E7">
        <w:t xml:space="preserve"> servo motor</w:t>
      </w:r>
      <w:r w:rsidR="00F0067D">
        <w:t>s</w:t>
      </w:r>
      <w:r w:rsidRPr="009067E7">
        <w:t xml:space="preserve"> </w:t>
      </w:r>
      <w:r w:rsidR="009C11F1">
        <w:t>SG</w:t>
      </w:r>
      <w:r w:rsidRPr="009067E7">
        <w:t xml:space="preserve"> 90 </w:t>
      </w:r>
      <w:r w:rsidR="00F0067D">
        <w:t>on a 3 segments light-weight plastic model, we were able to integrate all the parts together and imitate a scaled down version of right leg exoskeleton</w:t>
      </w:r>
      <w:r w:rsidR="00B03C1D">
        <w:t xml:space="preserve"> prototype</w:t>
      </w:r>
      <w:r w:rsidR="00F0067D">
        <w:t xml:space="preserve"> to show the proof of concept. Fully formatted right leg trajectories were replicated for 10 gait cycles to configure a pesudo continuous walking command set and uploaded to the microcontroller to </w:t>
      </w:r>
      <w:r w:rsidR="009C11F1">
        <w:t xml:space="preserve">drive </w:t>
      </w:r>
      <w:r w:rsidR="00F0067D">
        <w:t>three actuators to follo</w:t>
      </w:r>
      <w:r w:rsidR="00B03C1D">
        <w:t xml:space="preserve">w the correct gait pattern. Fig. 8 </w:t>
      </w:r>
      <w:r w:rsidR="00F0067D">
        <w:t>give</w:t>
      </w:r>
      <w:r w:rsidR="009C11F1">
        <w:t>s</w:t>
      </w:r>
      <w:r w:rsidR="00F0067D">
        <w:t xml:space="preserve"> the results </w:t>
      </w:r>
      <w:r w:rsidR="009C11F1">
        <w:t>from one step cycle. 10 equally-</w:t>
      </w:r>
      <w:r w:rsidR="00F0067D">
        <w:t>spaced frame</w:t>
      </w:r>
      <w:r w:rsidR="009C11F1">
        <w:t>s</w:t>
      </w:r>
      <w:r w:rsidR="00F0067D">
        <w:t xml:space="preserve"> were t</w:t>
      </w:r>
      <w:r w:rsidR="009C11F1">
        <w:t>a</w:t>
      </w:r>
      <w:r w:rsidR="00F0067D">
        <w:t xml:space="preserve">ken form one step cycle. As you can see, the all three joints </w:t>
      </w:r>
      <w:r w:rsidR="004C40E3">
        <w:t xml:space="preserve">followed the right trajetorys and coordinated very well. Combined together, they were able to drive the 3 segments </w:t>
      </w:r>
      <w:r w:rsidR="009C11F1">
        <w:t>to replicate</w:t>
      </w:r>
      <w:r w:rsidR="004C40E3">
        <w:t xml:space="preserve"> the basic profile of the right leg walking pattern.</w:t>
      </w:r>
    </w:p>
    <w:p w14:paraId="00F09415" w14:textId="6941CDD4" w:rsidR="004C40E3" w:rsidRDefault="00AF5BFF" w:rsidP="009C11F1">
      <w:pPr>
        <w:spacing w:line="240" w:lineRule="auto"/>
        <w:jc w:val="both"/>
      </w:pPr>
      <w:r>
        <w:t xml:space="preserve">   </w:t>
      </w:r>
      <w:r w:rsidR="004C40E3">
        <w:t>During the forward position control, the recording from the feedback sensors (potentiometer and FSR</w:t>
      </w:r>
      <w:r w:rsidR="009C11F1">
        <w:t>)</w:t>
      </w:r>
      <w:r w:rsidR="004C40E3">
        <w:t xml:space="preserve"> were also collected and paralle</w:t>
      </w:r>
      <w:r w:rsidR="009C11F1">
        <w:t>l</w:t>
      </w:r>
      <w:r w:rsidR="004C40E3">
        <w:t xml:space="preserve"> sen</w:t>
      </w:r>
      <w:r w:rsidR="009C11F1">
        <w:t>t</w:t>
      </w:r>
      <w:r w:rsidR="004C40E3">
        <w:t xml:space="preserve"> back to host PC. To track the changes dynamic</w:t>
      </w:r>
      <w:r w:rsidR="009C11F1">
        <w:t>al</w:t>
      </w:r>
      <w:r w:rsidR="004C40E3">
        <w:t xml:space="preserve">ly, a visulization interface were designed to monitor the </w:t>
      </w:r>
      <w:r w:rsidR="009C11F1">
        <w:lastRenderedPageBreak/>
        <w:t>kinematics changes in real time</w:t>
      </w:r>
      <w:r w:rsidR="004C40E3">
        <w:t>. As you can see from Fig</w:t>
      </w:r>
      <w:r w:rsidR="00771802">
        <w:t>. 9</w:t>
      </w:r>
      <w:r w:rsidR="004C40E3">
        <w:t>, all the feedback sensor data (angle position from right hip, right knee and right ankle, plus binaried foot pressure/footswitc</w:t>
      </w:r>
      <w:r w:rsidR="00771802">
        <w:t>h from right heel and right toe</w:t>
      </w:r>
      <w:r w:rsidR="004C40E3">
        <w:t>) were real time updating in a individual su</w:t>
      </w:r>
      <w:r w:rsidR="009C11F1">
        <w:t>b</w:t>
      </w:r>
      <w:r w:rsidR="004C40E3">
        <w:t xml:space="preserve">plot. </w:t>
      </w:r>
      <w:r w:rsidR="003F4DD6">
        <w:t xml:space="preserve">As </w:t>
      </w:r>
      <w:r w:rsidR="00DF3EEC">
        <w:t>shown in the figure</w:t>
      </w:r>
      <w:r w:rsidR="003F4DD6">
        <w:t>, when experiment</w:t>
      </w:r>
      <w:r w:rsidR="00DF3EEC">
        <w:t>er</w:t>
      </w:r>
      <w:r w:rsidR="003F4DD6">
        <w:t xml:space="preserve"> manually rotate</w:t>
      </w:r>
      <w:r w:rsidR="00771802">
        <w:t>s</w:t>
      </w:r>
      <w:r w:rsidR="003F4DD6">
        <w:t xml:space="preserve"> the potentiometers and press the FSR sensors, the corresponding channel will change </w:t>
      </w:r>
      <w:r w:rsidR="006704BB">
        <w:t>very fast automaticly, which suggest</w:t>
      </w:r>
      <w:r w:rsidR="00771802">
        <w:t>s</w:t>
      </w:r>
      <w:r w:rsidR="006704BB">
        <w:t xml:space="preserve"> the interface we designed could be used for fast clinical monitoring and later on close loop control</w:t>
      </w:r>
      <w:r w:rsidR="004B4F30">
        <w:t>.</w:t>
      </w:r>
    </w:p>
    <w:p w14:paraId="2181F4FD" w14:textId="7BD1EE57" w:rsidR="003B01C6" w:rsidRDefault="003B01C6" w:rsidP="003B01C6">
      <w:pPr>
        <w:pStyle w:val="Heading2"/>
      </w:pPr>
      <w:r>
        <w:t xml:space="preserve">Maxon </w:t>
      </w:r>
      <w:r w:rsidR="00A24782">
        <w:t xml:space="preserve">Speed Control </w:t>
      </w:r>
      <w:r>
        <w:t>Results</w:t>
      </w:r>
    </w:p>
    <w:p w14:paraId="145DB8CD" w14:textId="17DE1C77" w:rsidR="00FA2F61" w:rsidRPr="002C1EFD" w:rsidRDefault="00FA2F61" w:rsidP="00A24782">
      <w:pPr>
        <w:spacing w:line="240" w:lineRule="auto"/>
        <w:jc w:val="both"/>
      </w:pPr>
      <w:r w:rsidRPr="002C1EFD">
        <w:t>The control of the actuator is achieved by implementing closed loop speed control with a feedback from hall sensors which are built with motor and taking a position feedback from external potentiometer encoders. The drive f</w:t>
      </w:r>
      <w:r w:rsidR="00A24782">
        <w:t>eedback control strategy is shown in Fig 10 and Fig 11</w:t>
      </w:r>
      <w:r w:rsidRPr="002C1EFD">
        <w:t>.</w:t>
      </w:r>
    </w:p>
    <w:p w14:paraId="682DC5EB" w14:textId="1C822292" w:rsidR="00FA2F61" w:rsidRDefault="00AF5BFF" w:rsidP="00FA2F61">
      <w:pPr>
        <w:spacing w:line="240" w:lineRule="auto"/>
        <w:jc w:val="both"/>
      </w:pPr>
      <w:r>
        <w:t xml:space="preserve">   </w:t>
      </w:r>
      <w:r w:rsidR="00FA2F61" w:rsidRPr="002C1EFD">
        <w:t>A dynamic feedback from the motor drive and external potentiometer encoder helps to determine the current position of the actuator which can further be controlled by providing necessary digital and PWM signals.</w:t>
      </w:r>
    </w:p>
    <w:p w14:paraId="35969723" w14:textId="5F783A50" w:rsidR="003F19D6" w:rsidRDefault="008844E9">
      <w:pPr>
        <w:pStyle w:val="Heading1"/>
      </w:pPr>
      <w:r>
        <w:t>Discussion</w:t>
      </w:r>
    </w:p>
    <w:p w14:paraId="6BFAE3FF" w14:textId="5C9571F3" w:rsidR="006E76BC" w:rsidRDefault="006E76BC" w:rsidP="0003129D">
      <w:pPr>
        <w:spacing w:line="240" w:lineRule="auto"/>
        <w:jc w:val="both"/>
      </w:pPr>
      <w:r>
        <w:t>Here we present the development of the first p</w:t>
      </w:r>
      <w:r w:rsidR="008844E9">
        <w:t>owered lower limb pediatric exos</w:t>
      </w:r>
      <w:r>
        <w:t>keleton</w:t>
      </w:r>
      <w:r w:rsidR="008844E9">
        <w:t xml:space="preserve"> system</w:t>
      </w:r>
      <w:r>
        <w:t>. By proper selecti</w:t>
      </w:r>
      <w:r w:rsidR="002C141B">
        <w:t>on of</w:t>
      </w:r>
      <w:r>
        <w:t xml:space="preserve"> the actuator system, feeback sensors, microcontroller and smart program</w:t>
      </w:r>
      <w:r w:rsidR="008844E9">
        <w:t>ing</w:t>
      </w:r>
      <w:r>
        <w:t xml:space="preserve"> </w:t>
      </w:r>
      <w:r w:rsidR="002C141B">
        <w:t xml:space="preserve">of </w:t>
      </w:r>
      <w:r>
        <w:t xml:space="preserve">the forward position control and feedback kinematics data collection loop, we designed the </w:t>
      </w:r>
      <w:r w:rsidR="0003129D">
        <w:t>electric</w:t>
      </w:r>
      <w:r w:rsidR="002C141B">
        <w:t>al control system for the pedia</w:t>
      </w:r>
      <w:r w:rsidR="0003129D">
        <w:t xml:space="preserve">tric exoskeleton system. The test on the </w:t>
      </w:r>
      <w:r w:rsidR="008844E9">
        <w:t>scaled down</w:t>
      </w:r>
      <w:r w:rsidR="0003129D">
        <w:t xml:space="preserve"> single leg prototype showed that the controlling mechanism we designed in this project could successfully drive the exoskeleton to replicate the standard </w:t>
      </w:r>
      <w:r w:rsidR="002C141B">
        <w:t xml:space="preserve">children </w:t>
      </w:r>
      <w:r w:rsidR="0003129D">
        <w:t xml:space="preserve">gait trajectory. The speed control of Maxon motors also </w:t>
      </w:r>
      <w:r w:rsidR="002C141B">
        <w:t>opens up</w:t>
      </w:r>
      <w:r w:rsidR="0003129D">
        <w:t xml:space="preserve"> the future possibility of program</w:t>
      </w:r>
      <w:r w:rsidR="002C141B">
        <w:t>ing</w:t>
      </w:r>
      <w:r w:rsidR="0003129D">
        <w:t xml:space="preserve"> the Maxon</w:t>
      </w:r>
      <w:r w:rsidR="002C141B">
        <w:t xml:space="preserve"> motor</w:t>
      </w:r>
      <w:r w:rsidR="0003129D">
        <w:t xml:space="preserve"> to follow the normal c</w:t>
      </w:r>
      <w:r w:rsidR="002C141B">
        <w:t>hildren gait pattern to provide</w:t>
      </w:r>
      <w:r w:rsidR="0003129D">
        <w:t xml:space="preserve"> robot assistance need</w:t>
      </w:r>
      <w:r w:rsidR="002C141B">
        <w:t>ed</w:t>
      </w:r>
      <w:r w:rsidR="0003129D">
        <w:t xml:space="preserve"> for children gait rehabilitaion.  </w:t>
      </w:r>
    </w:p>
    <w:p w14:paraId="66AC1B9B" w14:textId="0BE657E9" w:rsidR="00B770D7" w:rsidRDefault="0003129D" w:rsidP="005A468E">
      <w:pPr>
        <w:spacing w:line="240" w:lineRule="auto"/>
        <w:jc w:val="both"/>
      </w:pPr>
      <w:r>
        <w:t xml:space="preserve">   However, it is important to notice a few limitaions </w:t>
      </w:r>
      <w:r w:rsidR="002C141B">
        <w:t xml:space="preserve">does exist </w:t>
      </w:r>
      <w:r>
        <w:t>in this project. Due to limited time</w:t>
      </w:r>
      <w:r w:rsidR="005A468E">
        <w:t xml:space="preserve"> and</w:t>
      </w:r>
      <w:r>
        <w:t xml:space="preserve"> unavailability of the harmonic gears, we </w:t>
      </w:r>
      <w:r w:rsidR="002C141B">
        <w:t xml:space="preserve">were </w:t>
      </w:r>
      <w:r>
        <w:t xml:space="preserve">only </w:t>
      </w:r>
      <w:r w:rsidR="002C141B">
        <w:t xml:space="preserve">able to </w:t>
      </w:r>
      <w:r>
        <w:t xml:space="preserve">show the proof of concept </w:t>
      </w:r>
      <w:r w:rsidR="002C141B">
        <w:t xml:space="preserve">using a scaled down </w:t>
      </w:r>
      <w:r>
        <w:t xml:space="preserve">single leg </w:t>
      </w:r>
      <w:r w:rsidR="002C141B">
        <w:t xml:space="preserve">prototype with </w:t>
      </w:r>
      <w:r>
        <w:t xml:space="preserve">small servo motors. Though the programming method are similar, gaps do exists between those small </w:t>
      </w:r>
      <w:r w:rsidR="005A468E">
        <w:t xml:space="preserve">servo </w:t>
      </w:r>
      <w:r>
        <w:t xml:space="preserve">motors </w:t>
      </w:r>
      <w:r w:rsidR="002C141B">
        <w:t xml:space="preserve">that </w:t>
      </w:r>
      <w:r>
        <w:t xml:space="preserve">we used and the large Maxon motors </w:t>
      </w:r>
      <w:r w:rsidR="005A468E">
        <w:t>in context of</w:t>
      </w:r>
      <w:r>
        <w:t xml:space="preserve"> torque</w:t>
      </w:r>
      <w:r w:rsidR="002C141B">
        <w:t xml:space="preserve"> range</w:t>
      </w:r>
      <w:r>
        <w:t xml:space="preserve">, controlling mechanism and </w:t>
      </w:r>
      <w:r w:rsidR="005A468E">
        <w:t>power supply. So the next step would be implement</w:t>
      </w:r>
      <w:r w:rsidR="002C141B">
        <w:t>ing</w:t>
      </w:r>
      <w:r w:rsidR="005A468E">
        <w:t xml:space="preserve"> a two leg controlling strategy on real Maxon actuator system. Also, stain gauge sensors that measuring interaction torques between the robot and user could be </w:t>
      </w:r>
      <w:r w:rsidR="002C141B">
        <w:t>incorporated</w:t>
      </w:r>
      <w:r w:rsidR="005A468E">
        <w:t xml:space="preserve"> in the system to buil</w:t>
      </w:r>
      <w:r w:rsidR="002C141B">
        <w:t>d a more flexible, advanced and</w:t>
      </w:r>
      <w:r w:rsidR="005A468E">
        <w:t xml:space="preserve"> adaptive controlling strategy such as assisted as needed control. </w:t>
      </w:r>
    </w:p>
    <w:p w14:paraId="0A2A5E31" w14:textId="0D09092B" w:rsidR="003F19D6" w:rsidRDefault="00DF652C">
      <w:pPr>
        <w:pStyle w:val="Heading1"/>
      </w:pPr>
      <w:r>
        <w:t>Conclusion</w:t>
      </w:r>
    </w:p>
    <w:p w14:paraId="513DB05C" w14:textId="0CC334A9" w:rsidR="003F19D6" w:rsidRDefault="005A468E" w:rsidP="00085527">
      <w:pPr>
        <w:spacing w:line="240" w:lineRule="auto"/>
        <w:jc w:val="both"/>
      </w:pPr>
      <w:r>
        <w:t>In summary, in this project, by thoroughly calcuat</w:t>
      </w:r>
      <w:r w:rsidR="00DF652C">
        <w:t>ing</w:t>
      </w:r>
      <w:r>
        <w:t xml:space="preserve"> the torque and angle velocity range from health</w:t>
      </w:r>
      <w:r w:rsidR="00DF652C">
        <w:t>y</w:t>
      </w:r>
      <w:r>
        <w:t xml:space="preserve"> children kinematics, we successfully select</w:t>
      </w:r>
      <w:r w:rsidR="00DF652C">
        <w:t>ed</w:t>
      </w:r>
      <w:r>
        <w:t xml:space="preserve"> the motors, gears and microcontroller combiniation, and the feedback sensor needed </w:t>
      </w:r>
      <w:r w:rsidR="00DF652C">
        <w:t>to develop the lower</w:t>
      </w:r>
      <w:r w:rsidR="00B16C77">
        <w:t xml:space="preserve"> limb pediactric exoskeleton. The test on the single leg prototype suggest</w:t>
      </w:r>
      <w:r w:rsidR="00DF652C">
        <w:t>s</w:t>
      </w:r>
      <w:r w:rsidR="00B16C77">
        <w:t xml:space="preserve"> the program we designed </w:t>
      </w:r>
      <w:r w:rsidR="00DF652C">
        <w:t>is</w:t>
      </w:r>
      <w:r w:rsidR="00B16C77">
        <w:t xml:space="preserve"> able to implement a forward postion control, which opens the future possibility of developing m</w:t>
      </w:r>
      <w:r w:rsidR="00DF652C">
        <w:t xml:space="preserve">ore advance controlling stategy-based pediatric </w:t>
      </w:r>
      <w:r w:rsidR="00B16C77">
        <w:t>lower limb powered exoskeleton system.</w:t>
      </w:r>
    </w:p>
    <w:p w14:paraId="46A39150" w14:textId="77777777" w:rsidR="003F19D6" w:rsidRDefault="003F19D6">
      <w:pPr>
        <w:pStyle w:val="Heading1"/>
      </w:pPr>
      <w:r>
        <w:lastRenderedPageBreak/>
        <w:t>Competing interests</w:t>
      </w:r>
    </w:p>
    <w:p w14:paraId="0AD1E253" w14:textId="71B87075" w:rsidR="003F19D6" w:rsidRDefault="00DE0943">
      <w:r>
        <w:t xml:space="preserve"> (</w:t>
      </w:r>
      <w:r w:rsidR="00BE1E94" w:rsidRPr="00BE1E94">
        <w:t>Not applicable</w:t>
      </w:r>
      <w:r>
        <w:t>)</w:t>
      </w:r>
    </w:p>
    <w:p w14:paraId="30E44EA3" w14:textId="6E781015" w:rsidR="003F19D6" w:rsidRDefault="003F19D6">
      <w:pPr>
        <w:pStyle w:val="Heading1"/>
      </w:pPr>
      <w:r>
        <w:t>Authors' contributions</w:t>
      </w:r>
      <w:r w:rsidR="00AE4B38">
        <w:t xml:space="preserve"> (Fangshi)</w:t>
      </w:r>
    </w:p>
    <w:p w14:paraId="2317B277" w14:textId="28524915" w:rsidR="003F19D6" w:rsidRDefault="000332E6" w:rsidP="000332E6">
      <w:pPr>
        <w:spacing w:line="240" w:lineRule="auto"/>
        <w:jc w:val="both"/>
      </w:pPr>
      <w:r>
        <w:t>SRPM worked on the calculations and considerations to select the actuator mechanism. He also carried out PWM signals generation for the motors to test the proof of concept. SS handled the programming of the Arduino to achieve forward position control. He also worked on the implementation of feedback system implementation through selection of sensors and programming in collaboration with ST. ST worked on SD card data storage for offline data analysis and aided SS to make decisions on selection and calibration of sensors for feedback loop collection. FZ worked on MATLAB - Arduino communication and developing real time visualization interface for real-time data monitoring. He also involved with other team members as a source of knowledge of forward position control algorithm. All the authors were involved in the drafting, reading and approval this final manuscript.</w:t>
      </w:r>
    </w:p>
    <w:p w14:paraId="583B4007" w14:textId="41EEFACE" w:rsidR="003F19D6" w:rsidRDefault="003F19D6" w:rsidP="002B4445">
      <w:pPr>
        <w:pStyle w:val="Heading1"/>
      </w:pPr>
      <w:r>
        <w:t xml:space="preserve">Acknowledgements </w:t>
      </w:r>
    </w:p>
    <w:p w14:paraId="3FE3F60E" w14:textId="05EA7E7E" w:rsidR="00810C1E" w:rsidRDefault="00810C1E" w:rsidP="00C90498">
      <w:pPr>
        <w:spacing w:line="240" w:lineRule="auto"/>
        <w:jc w:val="both"/>
      </w:pPr>
      <w:r>
        <w:t>This project was supported and funded by the Laboratory of Brain-Machine Interface Systems, Cullen College of Engineering, University of Houston, Texas. Significant guidance and support was also received from Dr.</w:t>
      </w:r>
      <w:r w:rsidRPr="00810C1E">
        <w:t xml:space="preserve">Atilla Kilicarslan, </w:t>
      </w:r>
      <w:r>
        <w:t>Dr. Phat Luu</w:t>
      </w:r>
      <w:r w:rsidR="00C90498">
        <w:t xml:space="preserve"> and </w:t>
      </w:r>
      <w:r w:rsidRPr="00810C1E">
        <w:t>Manuel Cestari</w:t>
      </w:r>
      <w:r>
        <w:t xml:space="preserve"> in decision of the actuator mechanism. We would also love to thank </w:t>
      </w:r>
      <w:r w:rsidR="00C90498">
        <w:t xml:space="preserve">Marina Canela </w:t>
      </w:r>
      <w:r>
        <w:t xml:space="preserve">for </w:t>
      </w:r>
      <w:r w:rsidR="00C90498">
        <w:t xml:space="preserve">providing valuable suggestions on </w:t>
      </w:r>
      <w:r>
        <w:t>placement of our sensors on the exoskeleton’s mechanical design.</w:t>
      </w:r>
    </w:p>
    <w:p w14:paraId="74144028" w14:textId="77777777" w:rsidR="003F19D6" w:rsidRDefault="003F19D6">
      <w:pPr>
        <w:pStyle w:val="Heading1"/>
      </w:pPr>
      <w:r>
        <w:t>References</w:t>
      </w:r>
    </w:p>
    <w:p w14:paraId="2487F889" w14:textId="3B2E2ED7" w:rsidR="00582A3C" w:rsidRPr="00582A3C" w:rsidRDefault="00134D7D" w:rsidP="007B62DA">
      <w:pPr>
        <w:pStyle w:val="NormalWeb"/>
        <w:spacing w:line="240" w:lineRule="auto"/>
        <w:ind w:left="634" w:hanging="634"/>
        <w:divId w:val="2143572180"/>
        <w:rPr>
          <w:rFonts w:ascii="Times New Roman" w:eastAsiaTheme="minorEastAsia" w:hAnsi="Times New Roman" w:cs="Times New Roman"/>
        </w:rPr>
      </w:pPr>
      <w:r>
        <w:fldChar w:fldCharType="begin" w:fldLock="1"/>
      </w:r>
      <w:r>
        <w:instrText xml:space="preserve">ADDIN Mendeley Bibliography CSL_BIBLIOGRAPHY </w:instrText>
      </w:r>
      <w:r>
        <w:fldChar w:fldCharType="separate"/>
      </w:r>
      <w:r w:rsidR="00582A3C" w:rsidRPr="00582A3C">
        <w:rPr>
          <w:rFonts w:ascii="Times New Roman" w:hAnsi="Times New Roman"/>
        </w:rPr>
        <w:t>[1]</w:t>
      </w:r>
      <w:r w:rsidR="00582A3C" w:rsidRPr="00582A3C">
        <w:rPr>
          <w:rFonts w:ascii="Times New Roman" w:hAnsi="Times New Roman"/>
        </w:rPr>
        <w:tab/>
        <w:t>“Cerebral Palsy – Topic Overview. WebMD.” [Online]. Available: Cerebral Palsy</w:t>
      </w:r>
      <w:r w:rsidR="00582A3C" w:rsidRPr="00582A3C">
        <w:rPr>
          <w:rFonts w:ascii="Times New Roman" w:hAnsi="Times New Roman" w:cs="Times New Roman"/>
        </w:rPr>
        <w:t> </w:t>
      </w:r>
      <w:r w:rsidR="00582A3C" w:rsidRPr="00582A3C">
        <w:rPr>
          <w:rFonts w:ascii="Times New Roman" w:hAnsi="Times New Roman"/>
        </w:rPr>
        <w:t>? Topic Overview. WebMD. Available from http://www.webmd.com/ children/tc/cerebral-palsy-topic-overview.</w:t>
      </w:r>
    </w:p>
    <w:p w14:paraId="0F566DEC"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[2]</w:t>
      </w:r>
      <w:r w:rsidRPr="00582A3C">
        <w:rPr>
          <w:rFonts w:ascii="Times New Roman" w:hAnsi="Times New Roman"/>
        </w:rPr>
        <w:tab/>
        <w:t xml:space="preserve">M. Oskoui, F. Coutinho, J. Dykeman, N. Jette, and T. Pringsheim, “An update on the prevalence of cerebral palsy: a systematic review and meta-analysis.,” </w:t>
      </w:r>
      <w:r w:rsidRPr="00582A3C">
        <w:rPr>
          <w:rFonts w:ascii="Times New Roman" w:hAnsi="Times New Roman"/>
          <w:i/>
          <w:iCs/>
        </w:rPr>
        <w:t>Dev. Med. Child Neurol.</w:t>
      </w:r>
      <w:r w:rsidRPr="00582A3C">
        <w:rPr>
          <w:rFonts w:ascii="Times New Roman" w:hAnsi="Times New Roman"/>
        </w:rPr>
        <w:t>, vol. 55, no. 6, pp. 509–519, Jun. 2013.</w:t>
      </w:r>
    </w:p>
    <w:p w14:paraId="01C3BB86"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[3]</w:t>
      </w:r>
      <w:r w:rsidRPr="00582A3C">
        <w:rPr>
          <w:rFonts w:ascii="Times New Roman" w:hAnsi="Times New Roman"/>
        </w:rPr>
        <w:tab/>
        <w:t xml:space="preserve">P. Sale, M. Franceschini, A. Waldner, and S. Hesse, “Use of theSale, P., Franceschini, M., Waldner, A., &amp; Hesse, S. (2012). Use of the robot assisted gait therapy in rehabilitation of patients with stroke and spinal cord injury. European Journal of Physical and Rehabilitation Medicine, 48(1), 111–121. robot,” </w:t>
      </w:r>
      <w:r w:rsidRPr="00582A3C">
        <w:rPr>
          <w:rFonts w:ascii="Times New Roman" w:hAnsi="Times New Roman"/>
          <w:i/>
          <w:iCs/>
        </w:rPr>
        <w:t>Eur. J. Phys. Rehabil. Med.</w:t>
      </w:r>
      <w:r w:rsidRPr="00582A3C">
        <w:rPr>
          <w:rFonts w:ascii="Times New Roman" w:hAnsi="Times New Roman"/>
        </w:rPr>
        <w:t>, vol. 48, no. 1, pp. 111–121, Mar. 2012.</w:t>
      </w:r>
    </w:p>
    <w:p w14:paraId="4CFDAD6A"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[4]</w:t>
      </w:r>
      <w:r w:rsidRPr="00582A3C">
        <w:rPr>
          <w:rFonts w:ascii="Times New Roman" w:hAnsi="Times New Roman"/>
        </w:rPr>
        <w:tab/>
        <w:t xml:space="preserve">W. H. Chang and Y.-H. Kim, “Robot-assisted Therapy in Stroke Rehabilitation.,” </w:t>
      </w:r>
      <w:r w:rsidRPr="00582A3C">
        <w:rPr>
          <w:rFonts w:ascii="Times New Roman" w:hAnsi="Times New Roman"/>
          <w:i/>
          <w:iCs/>
        </w:rPr>
        <w:t>J. stroke</w:t>
      </w:r>
      <w:r w:rsidRPr="00582A3C">
        <w:rPr>
          <w:rFonts w:ascii="Times New Roman" w:hAnsi="Times New Roman"/>
        </w:rPr>
        <w:t>, vol. 15, no. 3, pp. 174–181, Sep. 2013.</w:t>
      </w:r>
    </w:p>
    <w:p w14:paraId="3AF29C05"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[5]</w:t>
      </w:r>
      <w:r w:rsidRPr="00582A3C">
        <w:rPr>
          <w:rFonts w:ascii="Times New Roman" w:hAnsi="Times New Roman"/>
        </w:rPr>
        <w:tab/>
        <w:t xml:space="preserve">C. Sterling, E. Taub, D. Davis, T. Rickards, L. V Gauthier, A. Griffin, and G. Uswatte, “Structural neuroplastic change after constraint-induced movement therapy in children with cerebral palsy.,” </w:t>
      </w:r>
      <w:r w:rsidRPr="00582A3C">
        <w:rPr>
          <w:rFonts w:ascii="Times New Roman" w:hAnsi="Times New Roman"/>
          <w:i/>
          <w:iCs/>
        </w:rPr>
        <w:t>Pediatrics</w:t>
      </w:r>
      <w:r w:rsidRPr="00582A3C">
        <w:rPr>
          <w:rFonts w:ascii="Times New Roman" w:hAnsi="Times New Roman"/>
        </w:rPr>
        <w:t>, vol. 131, no. 5, pp. e1664–9, May 2013.</w:t>
      </w:r>
    </w:p>
    <w:p w14:paraId="08583480"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lastRenderedPageBreak/>
        <w:t>[6]</w:t>
      </w:r>
      <w:r w:rsidRPr="00582A3C">
        <w:rPr>
          <w:rFonts w:ascii="Times New Roman" w:hAnsi="Times New Roman"/>
        </w:rPr>
        <w:tab/>
        <w:t>E. E. Bleex, A. B. Zoss, H. Kazerooni, and A. Chu, “Biomechanical Design of the Berkeley Lower,” vol. 11, no. 2, pp. 128–138, 2006.</w:t>
      </w:r>
    </w:p>
    <w:p w14:paraId="3AE2CD52"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[7]</w:t>
      </w:r>
      <w:r w:rsidRPr="00582A3C">
        <w:rPr>
          <w:rFonts w:ascii="Times New Roman" w:hAnsi="Times New Roman"/>
        </w:rPr>
        <w:tab/>
        <w:t>J. A. N. Veneman, E. V. A. N. Asseldonk, R. Ekkelenkamp, and M. Buss, “Compliant Actuation of Rehabilitation Robots,” no. September, pp. 60–69, 2008.</w:t>
      </w:r>
    </w:p>
    <w:p w14:paraId="29EB8CD2"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[8]</w:t>
      </w:r>
      <w:r w:rsidRPr="00582A3C">
        <w:rPr>
          <w:rFonts w:ascii="Times New Roman" w:hAnsi="Times New Roman"/>
        </w:rPr>
        <w:tab/>
        <w:t>F. Epp, Y. Fan, and Y. Yin, “Active and Progressive Exoskeleton Rehabilitation Using Multisource Information Fusion From,” vol. 60, no. 12, pp. 3314–3321, 2013.</w:t>
      </w:r>
    </w:p>
    <w:p w14:paraId="4C861973"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[9]</w:t>
      </w:r>
      <w:r w:rsidRPr="00582A3C">
        <w:rPr>
          <w:rFonts w:ascii="Times New Roman" w:hAnsi="Times New Roman"/>
        </w:rPr>
        <w:tab/>
        <w:t xml:space="preserve">J. S. Sulzer, K. E. Gordon, T. G. Hornby, M. a. Peshkin, and J. L. Patton, “Adaptation to knee flexion torque during gait,” </w:t>
      </w:r>
      <w:r w:rsidRPr="00582A3C">
        <w:rPr>
          <w:rFonts w:ascii="Times New Roman" w:hAnsi="Times New Roman"/>
          <w:i/>
          <w:iCs/>
        </w:rPr>
        <w:t>2009 IEEE Int. Conf. Rehabil. Robot.</w:t>
      </w:r>
      <w:r w:rsidRPr="00582A3C">
        <w:rPr>
          <w:rFonts w:ascii="Times New Roman" w:hAnsi="Times New Roman"/>
        </w:rPr>
        <w:t>, pp. 713–718, Jun. 2009.</w:t>
      </w:r>
    </w:p>
    <w:p w14:paraId="4F8B1D5A"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[10]</w:t>
      </w:r>
      <w:r w:rsidRPr="00582A3C">
        <w:rPr>
          <w:rFonts w:ascii="Times New Roman" w:hAnsi="Times New Roman"/>
        </w:rPr>
        <w:tab/>
        <w:t>K. A. I.-I. Member, N. P. F.-I. Member, A. M. S.-I. Member, and L. J. H.-I. Member, “Contributions of Knee Swing Initiation and Ankle Plantar Flexion to the Walking Mechanics of Amputees using a Powered Prosthesis,” 2014.</w:t>
      </w:r>
    </w:p>
    <w:p w14:paraId="26F1F7F6"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[11]</w:t>
      </w:r>
      <w:r w:rsidRPr="00582A3C">
        <w:rPr>
          <w:rFonts w:ascii="Times New Roman" w:hAnsi="Times New Roman"/>
        </w:rPr>
        <w:tab/>
        <w:t>C. S. To, S. Member, R. Kobetic, J. R. Schnellenberger, M. L. Audu, and R. J. Triolo, “Design of a Variable Constraint Hip Mechanism for a Hybrid Neuroprosthesis to Restore Gait After Spinal Cord Injury,” vol. 13, no. 2, pp. 197–205, 2008.</w:t>
      </w:r>
    </w:p>
    <w:p w14:paraId="2BC27248"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[12]</w:t>
      </w:r>
      <w:r w:rsidRPr="00582A3C">
        <w:rPr>
          <w:rFonts w:ascii="Times New Roman" w:hAnsi="Times New Roman"/>
        </w:rPr>
        <w:tab/>
        <w:t>“CGA Normative Gait Database.” .</w:t>
      </w:r>
    </w:p>
    <w:p w14:paraId="5DA70CCC"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[13]</w:t>
      </w:r>
      <w:r w:rsidRPr="00582A3C">
        <w:rPr>
          <w:rFonts w:ascii="Times New Roman" w:hAnsi="Times New Roman"/>
        </w:rPr>
        <w:tab/>
        <w:t>“Center for Disease Control and Prevention.”</w:t>
      </w:r>
    </w:p>
    <w:p w14:paraId="6CA2C360" w14:textId="77777777" w:rsidR="00582A3C" w:rsidRPr="00582A3C" w:rsidRDefault="00582A3C" w:rsidP="007B62DA">
      <w:pPr>
        <w:pStyle w:val="NormalWeb"/>
        <w:spacing w:line="240" w:lineRule="auto"/>
        <w:ind w:left="634" w:hanging="634"/>
        <w:divId w:val="2143572180"/>
        <w:rPr>
          <w:rFonts w:ascii="Times New Roman" w:hAnsi="Times New Roman"/>
        </w:rPr>
      </w:pPr>
      <w:r w:rsidRPr="00582A3C">
        <w:rPr>
          <w:rFonts w:ascii="Times New Roman" w:hAnsi="Times New Roman"/>
        </w:rPr>
        <w:t>[14]</w:t>
      </w:r>
      <w:r w:rsidRPr="00582A3C">
        <w:rPr>
          <w:rFonts w:ascii="Times New Roman" w:hAnsi="Times New Roman"/>
        </w:rPr>
        <w:tab/>
        <w:t xml:space="preserve">D. Sutherland, R. Olshen, E. Biden, and M. Wyatt, </w:t>
      </w:r>
      <w:r w:rsidRPr="00582A3C">
        <w:rPr>
          <w:rFonts w:ascii="Times New Roman" w:hAnsi="Times New Roman"/>
          <w:i/>
          <w:iCs/>
        </w:rPr>
        <w:t>The Development of Mature Walking (Clinics in Developmental Medicine (Mac Keith Press))</w:t>
      </w:r>
      <w:r w:rsidRPr="00582A3C">
        <w:rPr>
          <w:rFonts w:ascii="Times New Roman" w:hAnsi="Times New Roman"/>
        </w:rPr>
        <w:t xml:space="preserve">. Mac Keith Press; Reprint edition (May 31, 1991). </w:t>
      </w:r>
    </w:p>
    <w:p w14:paraId="11215503" w14:textId="77777777" w:rsidR="00274CD5" w:rsidRDefault="00134D7D" w:rsidP="00582A3C">
      <w:pPr>
        <w:pStyle w:val="NormalWeb"/>
        <w:ind w:left="640" w:hanging="640"/>
        <w:divId w:val="1143619154"/>
      </w:pPr>
      <w:r>
        <w:fldChar w:fldCharType="end"/>
      </w:r>
    </w:p>
    <w:p w14:paraId="5B6EC360" w14:textId="77777777" w:rsidR="00274CD5" w:rsidRDefault="00274CD5">
      <w:pPr>
        <w:spacing w:line="240" w:lineRule="auto"/>
        <w:rPr>
          <w:rFonts w:ascii="Arial Unicode MS" w:eastAsia="Arial Unicode MS" w:hAnsi="Arial Unicode MS" w:cs="Arial Unicode MS"/>
        </w:rPr>
      </w:pPr>
      <w:r>
        <w:br w:type="page"/>
      </w:r>
    </w:p>
    <w:p w14:paraId="2B04316A" w14:textId="77777777" w:rsidR="00E45BA9" w:rsidRDefault="00E45BA9" w:rsidP="00E45BA9">
      <w:pPr>
        <w:pStyle w:val="Heading1"/>
      </w:pPr>
      <w:r>
        <w:lastRenderedPageBreak/>
        <w:t>Figures</w:t>
      </w:r>
    </w:p>
    <w:p w14:paraId="5AE870B2" w14:textId="77777777" w:rsidR="00E45BA9" w:rsidRPr="004B17E9" w:rsidRDefault="00E45BA9" w:rsidP="00E45BA9">
      <w:pPr>
        <w:jc w:val="both"/>
      </w:pPr>
      <w:r w:rsidRPr="004B17E9">
        <w:drawing>
          <wp:inline distT="0" distB="0" distL="0" distR="0" wp14:anchorId="4678D31D" wp14:editId="2447C778">
            <wp:extent cx="6010275" cy="2219325"/>
            <wp:effectExtent l="0" t="0" r="9525" b="952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4B17E9">
        <w:drawing>
          <wp:inline distT="0" distB="0" distL="0" distR="0" wp14:anchorId="70BC0874" wp14:editId="789D3D61">
            <wp:extent cx="6010275" cy="2076450"/>
            <wp:effectExtent l="0" t="0" r="9525"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4B17E9">
        <w:drawing>
          <wp:inline distT="0" distB="0" distL="0" distR="0" wp14:anchorId="43489A2A" wp14:editId="534F14B3">
            <wp:extent cx="6010275" cy="2047875"/>
            <wp:effectExtent l="0" t="0" r="34925" b="3492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238378E" w14:textId="77777777" w:rsidR="00E45BA9" w:rsidRPr="00B313A4" w:rsidRDefault="00E45BA9" w:rsidP="00E45BA9">
      <w:pPr>
        <w:jc w:val="center"/>
        <w:rPr>
          <w:rFonts w:ascii="Arial" w:hAnsi="Arial" w:cs="Arial"/>
          <w:b/>
          <w:bCs/>
          <w:sz w:val="22"/>
          <w:szCs w:val="28"/>
        </w:rPr>
      </w:pPr>
      <w:r w:rsidRPr="00B313A4">
        <w:rPr>
          <w:rFonts w:ascii="Arial" w:hAnsi="Arial" w:cs="Arial"/>
          <w:b/>
          <w:bCs/>
          <w:sz w:val="22"/>
          <w:szCs w:val="28"/>
        </w:rPr>
        <w:t>Figure 1: Angle, vel</w:t>
      </w:r>
      <w:r>
        <w:rPr>
          <w:rFonts w:ascii="Arial" w:hAnsi="Arial" w:cs="Arial"/>
          <w:b/>
          <w:bCs/>
          <w:sz w:val="22"/>
          <w:szCs w:val="28"/>
        </w:rPr>
        <w:t>ocity and acceleration profiles</w:t>
      </w:r>
    </w:p>
    <w:p w14:paraId="61B802B9" w14:textId="77777777" w:rsidR="00E45BA9" w:rsidRDefault="00E45BA9" w:rsidP="00E45BA9">
      <w:pPr>
        <w:spacing w:line="240" w:lineRule="auto"/>
        <w:jc w:val="both"/>
      </w:pPr>
    </w:p>
    <w:p w14:paraId="6B4D5FA0" w14:textId="77777777" w:rsidR="00E45BA9" w:rsidRDefault="00E45BA9" w:rsidP="00E45BA9">
      <w:pPr>
        <w:spacing w:line="276" w:lineRule="auto"/>
        <w:jc w:val="center"/>
        <w:rPr>
          <w:highlight w:val="lightGray"/>
        </w:rPr>
      </w:pPr>
      <w:r w:rsidRPr="000E3009">
        <w:rPr>
          <w:highlight w:val="lightGray"/>
        </w:rPr>
        <w:drawing>
          <wp:inline distT="0" distB="0" distL="0" distR="0" wp14:anchorId="1BD9EFE5" wp14:editId="12D4E801">
            <wp:extent cx="2623559" cy="1438505"/>
            <wp:effectExtent l="0" t="0" r="0" b="9525"/>
            <wp:docPr id="17" name="Picture 17" descr="C:\Users\SAGAR\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GAR\AppData\Local\Microsoft\Windows\INetCache\Content.Word\Captur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3559" cy="1438505"/>
                    </a:xfrm>
                    <a:prstGeom prst="rect">
                      <a:avLst/>
                    </a:prstGeom>
                    <a:noFill/>
                    <a:ln>
                      <a:noFill/>
                    </a:ln>
                  </pic:spPr>
                </pic:pic>
              </a:graphicData>
            </a:graphic>
          </wp:inline>
        </w:drawing>
      </w:r>
    </w:p>
    <w:p w14:paraId="125A76F6" w14:textId="77777777" w:rsidR="00E45BA9" w:rsidRDefault="00E45BA9" w:rsidP="00E45BA9">
      <w:pPr>
        <w:spacing w:line="276" w:lineRule="auto"/>
        <w:jc w:val="center"/>
        <w:rPr>
          <w:rFonts w:ascii="Arial" w:hAnsi="Arial" w:cs="Arial"/>
          <w:b/>
          <w:bCs/>
          <w:sz w:val="22"/>
          <w:szCs w:val="28"/>
        </w:rPr>
      </w:pPr>
      <w:r w:rsidRPr="00B313A4">
        <w:rPr>
          <w:rFonts w:ascii="Arial" w:hAnsi="Arial" w:cs="Arial"/>
          <w:b/>
          <w:bCs/>
          <w:sz w:val="22"/>
          <w:szCs w:val="28"/>
        </w:rPr>
        <w:lastRenderedPageBreak/>
        <w:t>Figure 2. FSR location on footplate for gait phase detection</w:t>
      </w:r>
    </w:p>
    <w:p w14:paraId="33927C55" w14:textId="77777777" w:rsidR="00E45BA9" w:rsidRDefault="00E45BA9" w:rsidP="00E45BA9">
      <w:pPr>
        <w:spacing w:line="276" w:lineRule="auto"/>
        <w:jc w:val="center"/>
        <w:rPr>
          <w:rFonts w:ascii="Arial" w:hAnsi="Arial" w:cs="Arial"/>
          <w:b/>
          <w:bCs/>
          <w:sz w:val="22"/>
          <w:szCs w:val="28"/>
        </w:rPr>
      </w:pPr>
    </w:p>
    <w:p w14:paraId="15B88EDD" w14:textId="77777777" w:rsidR="00E45BA9" w:rsidRPr="00B313A4" w:rsidRDefault="00E45BA9" w:rsidP="00E45BA9">
      <w:pPr>
        <w:spacing w:line="276" w:lineRule="auto"/>
        <w:jc w:val="center"/>
        <w:rPr>
          <w:rFonts w:ascii="Arial" w:hAnsi="Arial" w:cs="Arial"/>
          <w:b/>
          <w:bCs/>
          <w:sz w:val="22"/>
          <w:szCs w:val="28"/>
        </w:rPr>
      </w:pPr>
    </w:p>
    <w:p w14:paraId="644D80C9" w14:textId="77777777" w:rsidR="00E45BA9" w:rsidRPr="000E3009" w:rsidRDefault="00E45BA9" w:rsidP="00E45BA9">
      <w:pPr>
        <w:keepNext/>
        <w:jc w:val="center"/>
        <w:rPr>
          <w:highlight w:val="lightGray"/>
        </w:rPr>
      </w:pPr>
      <w:r>
        <w:drawing>
          <wp:inline distT="0" distB="0" distL="0" distR="0" wp14:anchorId="0CD5309A" wp14:editId="69B64D4C">
            <wp:extent cx="5264150" cy="3016885"/>
            <wp:effectExtent l="0" t="0" r="0" b="5715"/>
            <wp:docPr id="18" name="Picture 18" descr="Macintosh HD:Users:Fangshi:Desktop:Flow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Fangshi:Desktop:FlowP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150" cy="3016885"/>
                    </a:xfrm>
                    <a:prstGeom prst="rect">
                      <a:avLst/>
                    </a:prstGeom>
                    <a:noFill/>
                    <a:ln>
                      <a:noFill/>
                    </a:ln>
                  </pic:spPr>
                </pic:pic>
              </a:graphicData>
            </a:graphic>
          </wp:inline>
        </w:drawing>
      </w:r>
    </w:p>
    <w:p w14:paraId="0C528A52" w14:textId="77777777" w:rsidR="00E45BA9" w:rsidRPr="00B313A4" w:rsidRDefault="00E45BA9" w:rsidP="00E45BA9">
      <w:pPr>
        <w:spacing w:line="276" w:lineRule="auto"/>
        <w:jc w:val="center"/>
        <w:rPr>
          <w:rFonts w:ascii="Arial" w:hAnsi="Arial" w:cs="Arial"/>
          <w:b/>
          <w:bCs/>
          <w:sz w:val="22"/>
          <w:szCs w:val="28"/>
        </w:rPr>
      </w:pPr>
      <w:r w:rsidRPr="00B313A4">
        <w:rPr>
          <w:rFonts w:ascii="Arial" w:hAnsi="Arial" w:cs="Arial"/>
          <w:b/>
          <w:bCs/>
          <w:sz w:val="22"/>
          <w:szCs w:val="28"/>
        </w:rPr>
        <w:t>Figure 3. Flowchart of the overall control and feedback system.</w:t>
      </w:r>
    </w:p>
    <w:p w14:paraId="55912376" w14:textId="77777777" w:rsidR="00E45BA9" w:rsidRDefault="00E45BA9" w:rsidP="00E45BA9">
      <w:pPr>
        <w:spacing w:after="160" w:line="259" w:lineRule="auto"/>
        <w:jc w:val="center"/>
      </w:pPr>
      <w:r>
        <w:lastRenderedPageBreak/>
        <w:drawing>
          <wp:inline distT="0" distB="0" distL="0" distR="0" wp14:anchorId="11C05625" wp14:editId="1AB594BF">
            <wp:extent cx="5273040" cy="5315585"/>
            <wp:effectExtent l="0" t="0" r="10160" b="0"/>
            <wp:docPr id="19" name="Picture 19" descr="Macintosh HD:Users:Fangshi:Desktop:arduino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Fangshi:Desktop:arduinoflo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5315585"/>
                    </a:xfrm>
                    <a:prstGeom prst="rect">
                      <a:avLst/>
                    </a:prstGeom>
                    <a:noFill/>
                    <a:ln>
                      <a:noFill/>
                    </a:ln>
                  </pic:spPr>
                </pic:pic>
              </a:graphicData>
            </a:graphic>
          </wp:inline>
        </w:drawing>
      </w:r>
    </w:p>
    <w:p w14:paraId="3C0A3E22" w14:textId="77777777" w:rsidR="00E45BA9" w:rsidRPr="00246FEF" w:rsidRDefault="00E45BA9" w:rsidP="00E45BA9">
      <w:pPr>
        <w:spacing w:line="276" w:lineRule="auto"/>
        <w:jc w:val="center"/>
        <w:rPr>
          <w:rFonts w:ascii="Arial" w:hAnsi="Arial" w:cs="Arial"/>
          <w:b/>
          <w:bCs/>
          <w:sz w:val="22"/>
          <w:szCs w:val="28"/>
        </w:rPr>
      </w:pPr>
      <w:r w:rsidRPr="00246FEF">
        <w:rPr>
          <w:rFonts w:ascii="Arial" w:hAnsi="Arial" w:cs="Arial"/>
          <w:b/>
          <w:bCs/>
          <w:sz w:val="22"/>
          <w:szCs w:val="28"/>
        </w:rPr>
        <w:t>Figure 4. Arduino program flow</w:t>
      </w:r>
    </w:p>
    <w:p w14:paraId="6FFE7724" w14:textId="77777777" w:rsidR="00E45BA9" w:rsidRDefault="00E45BA9" w:rsidP="00E45BA9">
      <w:pPr>
        <w:spacing w:line="259" w:lineRule="auto"/>
        <w:jc w:val="center"/>
      </w:pPr>
    </w:p>
    <w:p w14:paraId="102D8349" w14:textId="77777777" w:rsidR="00E45BA9" w:rsidRDefault="00E45BA9" w:rsidP="00E45BA9">
      <w:pPr>
        <w:spacing w:line="276" w:lineRule="auto"/>
        <w:jc w:val="center"/>
        <w:rPr>
          <w:highlight w:val="lightGray"/>
        </w:rPr>
      </w:pPr>
    </w:p>
    <w:p w14:paraId="3D124DE1" w14:textId="77777777" w:rsidR="00E45BA9" w:rsidRPr="00461567" w:rsidRDefault="00E45BA9" w:rsidP="00E45BA9">
      <w:pPr>
        <w:spacing w:line="276" w:lineRule="auto"/>
        <w:jc w:val="center"/>
        <w:rPr>
          <w:highlight w:val="lightGray"/>
        </w:rPr>
      </w:pPr>
    </w:p>
    <w:p w14:paraId="024279B9" w14:textId="77777777" w:rsidR="00E45BA9" w:rsidRDefault="00E45BA9" w:rsidP="00E45BA9">
      <w:pPr>
        <w:jc w:val="both"/>
      </w:pPr>
      <w:r>
        <w:drawing>
          <wp:inline distT="0" distB="0" distL="0" distR="0" wp14:anchorId="43182BEB" wp14:editId="1159A99F">
            <wp:extent cx="5261610" cy="2014855"/>
            <wp:effectExtent l="0" t="0" r="0" b="0"/>
            <wp:docPr id="20" name="Picture 20" descr="Macintosh HD:Users:Fangshi:Desktop:Screen Shot 2014-12-22 at 1.13.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angshi:Desktop:Screen Shot 2014-12-22 at 1.13.42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1610" cy="2014855"/>
                    </a:xfrm>
                    <a:prstGeom prst="rect">
                      <a:avLst/>
                    </a:prstGeom>
                    <a:noFill/>
                    <a:ln>
                      <a:noFill/>
                    </a:ln>
                  </pic:spPr>
                </pic:pic>
              </a:graphicData>
            </a:graphic>
          </wp:inline>
        </w:drawing>
      </w:r>
    </w:p>
    <w:p w14:paraId="4B445E89" w14:textId="77777777" w:rsidR="00E45BA9" w:rsidRPr="00246FEF" w:rsidRDefault="00E45BA9" w:rsidP="00E45BA9">
      <w:pPr>
        <w:jc w:val="center"/>
        <w:rPr>
          <w:rFonts w:ascii="Arial" w:hAnsi="Arial" w:cs="Arial"/>
          <w:b/>
          <w:bCs/>
          <w:sz w:val="22"/>
          <w:szCs w:val="28"/>
        </w:rPr>
      </w:pPr>
      <w:r w:rsidRPr="00246FEF">
        <w:rPr>
          <w:rFonts w:ascii="Arial" w:hAnsi="Arial" w:cs="Arial"/>
          <w:b/>
          <w:bCs/>
          <w:sz w:val="22"/>
          <w:szCs w:val="28"/>
        </w:rPr>
        <w:t>Figure 5: Operating curves of the Maxon Motor #397172</w:t>
      </w:r>
    </w:p>
    <w:p w14:paraId="18EB8DAF" w14:textId="77777777" w:rsidR="00E45BA9" w:rsidRDefault="00E45BA9" w:rsidP="00E45BA9">
      <w:pPr>
        <w:jc w:val="center"/>
        <w:rPr>
          <w:sz w:val="18"/>
        </w:rPr>
      </w:pPr>
    </w:p>
    <w:p w14:paraId="1FA729E0" w14:textId="77777777" w:rsidR="00E45BA9" w:rsidRDefault="00E45BA9" w:rsidP="00E45BA9">
      <w:pPr>
        <w:jc w:val="center"/>
      </w:pPr>
      <w:r>
        <w:lastRenderedPageBreak/>
        <w:drawing>
          <wp:inline distT="0" distB="0" distL="0" distR="0" wp14:anchorId="37CCE4AC" wp14:editId="4A6D5EE5">
            <wp:extent cx="3197207" cy="2499852"/>
            <wp:effectExtent l="0" t="0" r="3810" b="0"/>
            <wp:docPr id="21" name="Picture 21" descr="Macintosh HD:Users:Fangshi:Desktop:Screen Shot 2014-12-22 at 1.1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ngshi:Desktop:Screen Shot 2014-12-22 at 1.16.59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7382" cy="2499989"/>
                    </a:xfrm>
                    <a:prstGeom prst="rect">
                      <a:avLst/>
                    </a:prstGeom>
                    <a:noFill/>
                    <a:ln>
                      <a:noFill/>
                    </a:ln>
                  </pic:spPr>
                </pic:pic>
              </a:graphicData>
            </a:graphic>
          </wp:inline>
        </w:drawing>
      </w:r>
    </w:p>
    <w:p w14:paraId="6AFE2BCC" w14:textId="77777777" w:rsidR="00E45BA9" w:rsidRPr="00246FEF" w:rsidRDefault="00E45BA9" w:rsidP="00E45BA9">
      <w:pPr>
        <w:jc w:val="center"/>
        <w:rPr>
          <w:rFonts w:ascii="Arial" w:hAnsi="Arial" w:cs="Arial"/>
          <w:b/>
          <w:bCs/>
          <w:sz w:val="22"/>
          <w:szCs w:val="28"/>
        </w:rPr>
      </w:pPr>
      <w:r w:rsidRPr="00246FEF">
        <w:rPr>
          <w:rFonts w:ascii="Arial" w:hAnsi="Arial" w:cs="Arial"/>
          <w:b/>
          <w:bCs/>
          <w:sz w:val="22"/>
          <w:szCs w:val="28"/>
        </w:rPr>
        <w:t>Figure 6: Technical specification of Maxon Motor Selected #397172.</w:t>
      </w:r>
    </w:p>
    <w:p w14:paraId="33E31E81" w14:textId="77777777" w:rsidR="00E45BA9" w:rsidRDefault="00E45BA9" w:rsidP="00E45BA9">
      <w:pPr>
        <w:spacing w:line="240" w:lineRule="auto"/>
        <w:jc w:val="both"/>
      </w:pPr>
    </w:p>
    <w:p w14:paraId="2B161C32" w14:textId="77777777" w:rsidR="00E45BA9" w:rsidRDefault="00E45BA9" w:rsidP="00E45BA9">
      <w:pPr>
        <w:spacing w:line="240" w:lineRule="auto"/>
        <w:jc w:val="both"/>
      </w:pPr>
    </w:p>
    <w:p w14:paraId="0A448222" w14:textId="77777777" w:rsidR="00E45BA9" w:rsidRDefault="00E45BA9" w:rsidP="00E45BA9">
      <w:pPr>
        <w:spacing w:line="240" w:lineRule="auto"/>
        <w:jc w:val="both"/>
      </w:pPr>
    </w:p>
    <w:p w14:paraId="01410F46" w14:textId="77777777" w:rsidR="00E45BA9" w:rsidRDefault="00E45BA9" w:rsidP="00E45BA9">
      <w:pPr>
        <w:jc w:val="both"/>
      </w:pPr>
      <w:r>
        <w:rPr>
          <w:sz w:val="18"/>
        </w:rPr>
        <w:drawing>
          <wp:inline distT="0" distB="0" distL="0" distR="0" wp14:anchorId="60DE4ACF" wp14:editId="4AE8DC50">
            <wp:extent cx="5261610" cy="1998980"/>
            <wp:effectExtent l="0" t="0" r="0" b="7620"/>
            <wp:docPr id="22" name="Picture 22" descr="Macintosh HD:Users:Fangshi:Desktop:Screen Shot 2014-12-22 at 12.37.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ngshi:Desktop:Screen Shot 2014-12-22 at 12.37.4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1610" cy="1998980"/>
                    </a:xfrm>
                    <a:prstGeom prst="rect">
                      <a:avLst/>
                    </a:prstGeom>
                    <a:noFill/>
                    <a:ln>
                      <a:noFill/>
                    </a:ln>
                  </pic:spPr>
                </pic:pic>
              </a:graphicData>
            </a:graphic>
          </wp:inline>
        </w:drawing>
      </w:r>
    </w:p>
    <w:p w14:paraId="37F39765" w14:textId="77777777" w:rsidR="00E45BA9" w:rsidRPr="00246FEF" w:rsidRDefault="00E45BA9" w:rsidP="00E45BA9">
      <w:pPr>
        <w:jc w:val="center"/>
        <w:rPr>
          <w:b/>
        </w:rPr>
      </w:pPr>
      <w:r w:rsidRPr="00246FEF">
        <w:rPr>
          <w:b/>
        </w:rPr>
        <w:t>Figure 7. Harmonic drive selection</w:t>
      </w:r>
    </w:p>
    <w:p w14:paraId="1703C28E" w14:textId="77777777" w:rsidR="00E45BA9" w:rsidRDefault="00E45BA9" w:rsidP="00E45BA9">
      <w:pPr>
        <w:spacing w:line="240" w:lineRule="auto"/>
        <w:jc w:val="both"/>
        <w:rPr>
          <w:b/>
          <w:bCs/>
        </w:rPr>
      </w:pPr>
    </w:p>
    <w:p w14:paraId="064B7DC2" w14:textId="77777777" w:rsidR="00E45BA9" w:rsidRDefault="00E45BA9" w:rsidP="00E45BA9">
      <w:pPr>
        <w:spacing w:line="240" w:lineRule="auto"/>
        <w:jc w:val="both"/>
        <w:rPr>
          <w:b/>
          <w:bCs/>
        </w:rPr>
      </w:pPr>
    </w:p>
    <w:p w14:paraId="1924297C" w14:textId="77777777" w:rsidR="00E45BA9" w:rsidRDefault="00E45BA9" w:rsidP="00E45BA9">
      <w:pPr>
        <w:spacing w:line="240" w:lineRule="auto"/>
        <w:jc w:val="both"/>
      </w:pPr>
      <w:r>
        <w:drawing>
          <wp:inline distT="0" distB="0" distL="0" distR="0" wp14:anchorId="6258BF3A" wp14:editId="01AD0FEE">
            <wp:extent cx="5260340" cy="1955800"/>
            <wp:effectExtent l="0" t="0" r="0" b="0"/>
            <wp:docPr id="23" name="Picture 23" descr="Macintosh HD:Users:Fangshi:Desktop:Screen Shot 2014-12-21 at 5.00.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angshi:Desktop:Screen Shot 2014-12-21 at 5.00.50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0340" cy="1955800"/>
                    </a:xfrm>
                    <a:prstGeom prst="rect">
                      <a:avLst/>
                    </a:prstGeom>
                    <a:noFill/>
                    <a:ln>
                      <a:noFill/>
                    </a:ln>
                  </pic:spPr>
                </pic:pic>
              </a:graphicData>
            </a:graphic>
          </wp:inline>
        </w:drawing>
      </w:r>
    </w:p>
    <w:p w14:paraId="1B5841C1" w14:textId="77777777" w:rsidR="00E45BA9" w:rsidRPr="00246FEF" w:rsidRDefault="00E45BA9" w:rsidP="00E45BA9">
      <w:pPr>
        <w:jc w:val="center"/>
        <w:rPr>
          <w:rFonts w:ascii="Arial" w:hAnsi="Arial" w:cs="Arial"/>
          <w:b/>
          <w:bCs/>
          <w:sz w:val="22"/>
          <w:szCs w:val="28"/>
        </w:rPr>
      </w:pPr>
      <w:r w:rsidRPr="00246FEF">
        <w:rPr>
          <w:rFonts w:ascii="Arial" w:hAnsi="Arial" w:cs="Arial"/>
          <w:b/>
          <w:bCs/>
          <w:sz w:val="22"/>
          <w:szCs w:val="28"/>
        </w:rPr>
        <w:t xml:space="preserve">Figure 8. </w:t>
      </w:r>
      <w:r>
        <w:rPr>
          <w:rFonts w:ascii="Arial" w:hAnsi="Arial" w:cs="Arial"/>
          <w:b/>
          <w:bCs/>
          <w:sz w:val="22"/>
          <w:szCs w:val="28"/>
        </w:rPr>
        <w:t>P</w:t>
      </w:r>
      <w:r w:rsidRPr="00246FEF">
        <w:rPr>
          <w:rFonts w:ascii="Arial" w:hAnsi="Arial" w:cs="Arial"/>
          <w:b/>
          <w:bCs/>
          <w:sz w:val="22"/>
          <w:szCs w:val="28"/>
        </w:rPr>
        <w:t>osition control on scaled down single leg prototype (one step)</w:t>
      </w:r>
    </w:p>
    <w:p w14:paraId="23DF5C70" w14:textId="77777777" w:rsidR="00E45BA9" w:rsidRDefault="00E45BA9" w:rsidP="00E45BA9">
      <w:r>
        <w:lastRenderedPageBreak/>
        <w:drawing>
          <wp:inline distT="0" distB="0" distL="0" distR="0" wp14:anchorId="6748DA9A" wp14:editId="70F7282D">
            <wp:extent cx="5265420" cy="2785110"/>
            <wp:effectExtent l="0" t="0" r="0" b="8890"/>
            <wp:docPr id="24" name="Picture 24" descr="Macintosh HD:Users:Fangshi:Desktop:Screen Shot 2014-12-21 at 5.12.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angshi:Desktop:Screen Shot 2014-12-21 at 5.12.21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2785110"/>
                    </a:xfrm>
                    <a:prstGeom prst="rect">
                      <a:avLst/>
                    </a:prstGeom>
                    <a:noFill/>
                    <a:ln>
                      <a:noFill/>
                    </a:ln>
                  </pic:spPr>
                </pic:pic>
              </a:graphicData>
            </a:graphic>
          </wp:inline>
        </w:drawing>
      </w:r>
    </w:p>
    <w:p w14:paraId="4AE9E790" w14:textId="77777777" w:rsidR="00E45BA9" w:rsidRPr="00246FEF" w:rsidRDefault="00E45BA9" w:rsidP="00E45BA9">
      <w:pPr>
        <w:jc w:val="center"/>
        <w:rPr>
          <w:rFonts w:ascii="Arial" w:hAnsi="Arial" w:cs="Arial"/>
          <w:b/>
          <w:bCs/>
          <w:sz w:val="22"/>
          <w:szCs w:val="28"/>
        </w:rPr>
      </w:pPr>
      <w:r w:rsidRPr="00246FEF">
        <w:rPr>
          <w:rFonts w:ascii="Arial" w:hAnsi="Arial" w:cs="Arial"/>
          <w:b/>
          <w:bCs/>
          <w:sz w:val="22"/>
          <w:szCs w:val="28"/>
        </w:rPr>
        <w:t>Figure 9. Real time feedback data monitoring interface</w:t>
      </w:r>
    </w:p>
    <w:p w14:paraId="0A6565F8" w14:textId="77777777" w:rsidR="00E45BA9" w:rsidRDefault="00E45BA9" w:rsidP="00E45BA9"/>
    <w:p w14:paraId="6F0588B9" w14:textId="77777777" w:rsidR="00E45BA9" w:rsidRPr="002C1EFD" w:rsidRDefault="00E45BA9" w:rsidP="00E45BA9">
      <w:r w:rsidRPr="002C1EFD">
        <w:drawing>
          <wp:inline distT="0" distB="0" distL="0" distR="0" wp14:anchorId="54CD3C35" wp14:editId="608BB2D1">
            <wp:extent cx="5368225" cy="2059753"/>
            <wp:effectExtent l="0" t="0" r="0" b="0"/>
            <wp:docPr id="25" name="Picture 25" descr="Maxon Contr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xon Contro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8225" cy="2059753"/>
                    </a:xfrm>
                    <a:prstGeom prst="rect">
                      <a:avLst/>
                    </a:prstGeom>
                    <a:noFill/>
                    <a:ln>
                      <a:noFill/>
                    </a:ln>
                  </pic:spPr>
                </pic:pic>
              </a:graphicData>
            </a:graphic>
          </wp:inline>
        </w:drawing>
      </w:r>
    </w:p>
    <w:p w14:paraId="425B12CC" w14:textId="77777777" w:rsidR="00E45BA9" w:rsidRPr="00246FEF" w:rsidRDefault="00E45BA9" w:rsidP="00E45BA9">
      <w:pPr>
        <w:jc w:val="center"/>
        <w:rPr>
          <w:rFonts w:ascii="Arial" w:hAnsi="Arial" w:cs="Arial"/>
          <w:b/>
          <w:bCs/>
          <w:sz w:val="22"/>
          <w:szCs w:val="28"/>
        </w:rPr>
      </w:pPr>
      <w:r w:rsidRPr="00246FEF">
        <w:rPr>
          <w:rFonts w:ascii="Arial" w:hAnsi="Arial" w:cs="Arial"/>
          <w:b/>
          <w:bCs/>
          <w:sz w:val="22"/>
          <w:szCs w:val="28"/>
        </w:rPr>
        <w:t>Figure 10. Block diagram with parameters to the drive for speed control.</w:t>
      </w:r>
    </w:p>
    <w:p w14:paraId="3AED0409" w14:textId="77777777" w:rsidR="00E45BA9" w:rsidRDefault="00E45BA9" w:rsidP="00E45BA9">
      <w:pPr>
        <w:jc w:val="center"/>
        <w:rPr>
          <w:rFonts w:ascii="Arial" w:hAnsi="Arial" w:cs="Arial"/>
          <w:b/>
          <w:bCs/>
          <w:sz w:val="22"/>
          <w:szCs w:val="28"/>
        </w:rPr>
      </w:pPr>
    </w:p>
    <w:p w14:paraId="31C0A4A3" w14:textId="77777777" w:rsidR="00E45BA9" w:rsidRPr="00246FEF" w:rsidRDefault="00E45BA9" w:rsidP="00E45BA9">
      <w:pPr>
        <w:jc w:val="center"/>
        <w:rPr>
          <w:sz w:val="18"/>
        </w:rPr>
      </w:pPr>
      <w:r w:rsidRPr="002C1EFD">
        <w:drawing>
          <wp:inline distT="0" distB="0" distL="0" distR="0" wp14:anchorId="6A57D58A" wp14:editId="46A7F243">
            <wp:extent cx="5368225" cy="1994731"/>
            <wp:effectExtent l="0" t="0" r="0" b="12065"/>
            <wp:docPr id="26" name="Picture 26" descr="Maxon Contr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xon Control-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8772" cy="1994934"/>
                    </a:xfrm>
                    <a:prstGeom prst="rect">
                      <a:avLst/>
                    </a:prstGeom>
                    <a:noFill/>
                    <a:ln>
                      <a:noFill/>
                    </a:ln>
                  </pic:spPr>
                </pic:pic>
              </a:graphicData>
            </a:graphic>
          </wp:inline>
        </w:drawing>
      </w:r>
      <w:r w:rsidRPr="00246FEF">
        <w:rPr>
          <w:rFonts w:ascii="Arial" w:hAnsi="Arial" w:cs="Arial"/>
          <w:b/>
          <w:bCs/>
          <w:sz w:val="22"/>
          <w:szCs w:val="28"/>
        </w:rPr>
        <w:t xml:space="preserve"> Figure 11. Flow diagram with parameters to the drive for speed control</w:t>
      </w:r>
    </w:p>
    <w:p w14:paraId="5496C8C1" w14:textId="77777777" w:rsidR="00484A18" w:rsidRDefault="00484A18" w:rsidP="00484A18">
      <w:pPr>
        <w:pStyle w:val="Heading1"/>
      </w:pPr>
      <w:bookmarkStart w:id="0" w:name="_GoBack"/>
      <w:bookmarkEnd w:id="0"/>
      <w:r>
        <w:lastRenderedPageBreak/>
        <w:t>Tables</w:t>
      </w:r>
    </w:p>
    <w:p w14:paraId="37A072F9" w14:textId="77777777" w:rsidR="00484A18" w:rsidRDefault="00484A18" w:rsidP="00484A18"/>
    <w:p w14:paraId="216792A6" w14:textId="77777777" w:rsidR="00484A18" w:rsidRPr="00CD2C10" w:rsidRDefault="00484A18" w:rsidP="00484A18">
      <w:pPr>
        <w:jc w:val="center"/>
        <w:rPr>
          <w:rFonts w:ascii="Arial" w:hAnsi="Arial" w:cs="Arial"/>
          <w:b/>
          <w:bCs/>
          <w:sz w:val="22"/>
          <w:szCs w:val="28"/>
        </w:rPr>
      </w:pPr>
      <w:r w:rsidRPr="00CD2C10">
        <w:rPr>
          <w:rFonts w:ascii="Arial" w:hAnsi="Arial" w:cs="Arial"/>
          <w:b/>
          <w:bCs/>
          <w:sz w:val="22"/>
          <w:szCs w:val="28"/>
        </w:rPr>
        <w:t>Table 1. Weight of male and female pediatric population</w:t>
      </w:r>
    </w:p>
    <w:tbl>
      <w:tblPr>
        <w:tblW w:w="5500" w:type="dxa"/>
        <w:jc w:val="center"/>
        <w:tblLook w:val="04A0" w:firstRow="1" w:lastRow="0" w:firstColumn="1" w:lastColumn="0" w:noHBand="0" w:noVBand="1"/>
      </w:tblPr>
      <w:tblGrid>
        <w:gridCol w:w="1180"/>
        <w:gridCol w:w="920"/>
        <w:gridCol w:w="1680"/>
        <w:gridCol w:w="1720"/>
      </w:tblGrid>
      <w:tr w:rsidR="00484A18" w:rsidRPr="00353DCB" w14:paraId="3A064F7F" w14:textId="77777777" w:rsidTr="00614312">
        <w:trPr>
          <w:trHeight w:val="300"/>
          <w:jc w:val="center"/>
        </w:trPr>
        <w:tc>
          <w:tcPr>
            <w:tcW w:w="1180" w:type="dxa"/>
            <w:tcBorders>
              <w:top w:val="single" w:sz="4" w:space="0" w:color="auto"/>
              <w:left w:val="nil"/>
              <w:bottom w:val="single" w:sz="4" w:space="0" w:color="auto"/>
              <w:right w:val="nil"/>
            </w:tcBorders>
            <w:shd w:val="clear" w:color="000000" w:fill="FFFFFF"/>
            <w:noWrap/>
            <w:vAlign w:val="center"/>
            <w:hideMark/>
          </w:tcPr>
          <w:p w14:paraId="1D71BC21" w14:textId="77777777" w:rsidR="00484A18" w:rsidRPr="00353DCB" w:rsidRDefault="00484A18" w:rsidP="00614312">
            <w:pPr>
              <w:spacing w:line="240" w:lineRule="auto"/>
              <w:jc w:val="center"/>
              <w:rPr>
                <w:rFonts w:ascii="Times" w:hAnsi="Times"/>
                <w:b/>
                <w:bCs/>
                <w:noProof w:val="0"/>
                <w:color w:val="000000"/>
              </w:rPr>
            </w:pPr>
            <w:r w:rsidRPr="00353DCB">
              <w:rPr>
                <w:rFonts w:ascii="Times" w:hAnsi="Times"/>
                <w:b/>
                <w:bCs/>
                <w:noProof w:val="0"/>
                <w:color w:val="000000"/>
              </w:rPr>
              <w:t>Gender</w:t>
            </w:r>
          </w:p>
        </w:tc>
        <w:tc>
          <w:tcPr>
            <w:tcW w:w="920" w:type="dxa"/>
            <w:tcBorders>
              <w:top w:val="single" w:sz="4" w:space="0" w:color="auto"/>
              <w:left w:val="nil"/>
              <w:bottom w:val="single" w:sz="4" w:space="0" w:color="auto"/>
              <w:right w:val="nil"/>
            </w:tcBorders>
            <w:shd w:val="clear" w:color="000000" w:fill="FFFFFF"/>
            <w:noWrap/>
            <w:vAlign w:val="center"/>
            <w:hideMark/>
          </w:tcPr>
          <w:p w14:paraId="2F4AFEF4" w14:textId="77777777" w:rsidR="00484A18" w:rsidRPr="00353DCB" w:rsidRDefault="00484A18" w:rsidP="00614312">
            <w:pPr>
              <w:spacing w:line="240" w:lineRule="auto"/>
              <w:jc w:val="center"/>
              <w:rPr>
                <w:rFonts w:ascii="Times" w:hAnsi="Times"/>
                <w:b/>
                <w:bCs/>
                <w:noProof w:val="0"/>
                <w:color w:val="000000"/>
              </w:rPr>
            </w:pPr>
            <w:r w:rsidRPr="00353DCB">
              <w:rPr>
                <w:rFonts w:ascii="Times" w:hAnsi="Times"/>
                <w:b/>
                <w:bCs/>
                <w:noProof w:val="0"/>
                <w:color w:val="000000"/>
              </w:rPr>
              <w:t>Age</w:t>
            </w:r>
          </w:p>
        </w:tc>
        <w:tc>
          <w:tcPr>
            <w:tcW w:w="1680" w:type="dxa"/>
            <w:tcBorders>
              <w:top w:val="single" w:sz="4" w:space="0" w:color="auto"/>
              <w:left w:val="nil"/>
              <w:bottom w:val="single" w:sz="4" w:space="0" w:color="auto"/>
              <w:right w:val="nil"/>
            </w:tcBorders>
            <w:shd w:val="clear" w:color="000000" w:fill="FFFFFF"/>
            <w:noWrap/>
            <w:vAlign w:val="center"/>
            <w:hideMark/>
          </w:tcPr>
          <w:p w14:paraId="6B239C9F" w14:textId="77777777" w:rsidR="00484A18" w:rsidRPr="00353DCB" w:rsidRDefault="00484A18" w:rsidP="00614312">
            <w:pPr>
              <w:spacing w:line="240" w:lineRule="auto"/>
              <w:jc w:val="center"/>
              <w:rPr>
                <w:rFonts w:ascii="Times" w:hAnsi="Times"/>
                <w:b/>
                <w:bCs/>
                <w:noProof w:val="0"/>
                <w:color w:val="000000"/>
              </w:rPr>
            </w:pPr>
            <w:r w:rsidRPr="00353DCB">
              <w:rPr>
                <w:rFonts w:ascii="Times" w:hAnsi="Times"/>
                <w:b/>
                <w:bCs/>
                <w:noProof w:val="0"/>
                <w:color w:val="000000"/>
              </w:rPr>
              <w:t>Min Weight</w:t>
            </w:r>
          </w:p>
        </w:tc>
        <w:tc>
          <w:tcPr>
            <w:tcW w:w="1720" w:type="dxa"/>
            <w:tcBorders>
              <w:top w:val="single" w:sz="4" w:space="0" w:color="auto"/>
              <w:left w:val="nil"/>
              <w:bottom w:val="single" w:sz="4" w:space="0" w:color="auto"/>
              <w:right w:val="nil"/>
            </w:tcBorders>
            <w:shd w:val="clear" w:color="000000" w:fill="FFFFFF"/>
            <w:noWrap/>
            <w:vAlign w:val="center"/>
            <w:hideMark/>
          </w:tcPr>
          <w:p w14:paraId="503C72A0" w14:textId="77777777" w:rsidR="00484A18" w:rsidRPr="00353DCB" w:rsidRDefault="00484A18" w:rsidP="00614312">
            <w:pPr>
              <w:spacing w:line="240" w:lineRule="auto"/>
              <w:jc w:val="center"/>
              <w:rPr>
                <w:rFonts w:ascii="Times" w:hAnsi="Times"/>
                <w:b/>
                <w:bCs/>
                <w:noProof w:val="0"/>
                <w:color w:val="000000"/>
              </w:rPr>
            </w:pPr>
            <w:r w:rsidRPr="00353DCB">
              <w:rPr>
                <w:rFonts w:ascii="Times" w:hAnsi="Times"/>
                <w:b/>
                <w:bCs/>
                <w:noProof w:val="0"/>
                <w:color w:val="000000"/>
              </w:rPr>
              <w:t>Max Weight</w:t>
            </w:r>
          </w:p>
        </w:tc>
      </w:tr>
      <w:tr w:rsidR="00484A18" w:rsidRPr="00353DCB" w14:paraId="2CFFDEC9" w14:textId="77777777" w:rsidTr="00614312">
        <w:trPr>
          <w:trHeight w:val="300"/>
          <w:jc w:val="center"/>
        </w:trPr>
        <w:tc>
          <w:tcPr>
            <w:tcW w:w="1180" w:type="dxa"/>
            <w:vMerge w:val="restart"/>
            <w:tcBorders>
              <w:top w:val="nil"/>
              <w:left w:val="nil"/>
              <w:bottom w:val="single" w:sz="4" w:space="0" w:color="000000"/>
              <w:right w:val="nil"/>
            </w:tcBorders>
            <w:shd w:val="clear" w:color="auto" w:fill="auto"/>
            <w:noWrap/>
            <w:vAlign w:val="center"/>
            <w:hideMark/>
          </w:tcPr>
          <w:p w14:paraId="1F24A024"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Male</w:t>
            </w:r>
          </w:p>
        </w:tc>
        <w:tc>
          <w:tcPr>
            <w:tcW w:w="920" w:type="dxa"/>
            <w:tcBorders>
              <w:top w:val="nil"/>
              <w:left w:val="nil"/>
              <w:bottom w:val="nil"/>
              <w:right w:val="nil"/>
            </w:tcBorders>
            <w:shd w:val="clear" w:color="000000" w:fill="FFFFFF"/>
            <w:noWrap/>
            <w:vAlign w:val="center"/>
            <w:hideMark/>
          </w:tcPr>
          <w:p w14:paraId="5B205939"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4</w:t>
            </w:r>
          </w:p>
        </w:tc>
        <w:tc>
          <w:tcPr>
            <w:tcW w:w="1680" w:type="dxa"/>
            <w:tcBorders>
              <w:top w:val="nil"/>
              <w:left w:val="nil"/>
              <w:bottom w:val="nil"/>
              <w:right w:val="nil"/>
            </w:tcBorders>
            <w:shd w:val="clear" w:color="000000" w:fill="FFFFFF"/>
            <w:noWrap/>
            <w:vAlign w:val="center"/>
            <w:hideMark/>
          </w:tcPr>
          <w:p w14:paraId="030BB8E0"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12.5</w:t>
            </w:r>
          </w:p>
        </w:tc>
        <w:tc>
          <w:tcPr>
            <w:tcW w:w="1720" w:type="dxa"/>
            <w:tcBorders>
              <w:top w:val="nil"/>
              <w:left w:val="nil"/>
              <w:bottom w:val="nil"/>
              <w:right w:val="nil"/>
            </w:tcBorders>
            <w:shd w:val="clear" w:color="000000" w:fill="FFFFFF"/>
            <w:noWrap/>
            <w:vAlign w:val="center"/>
            <w:hideMark/>
          </w:tcPr>
          <w:p w14:paraId="73C022B1"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18</w:t>
            </w:r>
          </w:p>
        </w:tc>
      </w:tr>
      <w:tr w:rsidR="00484A18" w:rsidRPr="00353DCB" w14:paraId="1CAB7704" w14:textId="77777777" w:rsidTr="00614312">
        <w:trPr>
          <w:trHeight w:val="300"/>
          <w:jc w:val="center"/>
        </w:trPr>
        <w:tc>
          <w:tcPr>
            <w:tcW w:w="1180" w:type="dxa"/>
            <w:vMerge/>
            <w:tcBorders>
              <w:top w:val="nil"/>
              <w:left w:val="nil"/>
              <w:bottom w:val="single" w:sz="4" w:space="0" w:color="000000"/>
              <w:right w:val="nil"/>
            </w:tcBorders>
            <w:vAlign w:val="center"/>
            <w:hideMark/>
          </w:tcPr>
          <w:p w14:paraId="6F128096" w14:textId="77777777" w:rsidR="00484A18" w:rsidRPr="00353DCB" w:rsidRDefault="00484A18" w:rsidP="00614312">
            <w:pPr>
              <w:spacing w:line="240" w:lineRule="auto"/>
              <w:jc w:val="center"/>
              <w:rPr>
                <w:rFonts w:ascii="Times" w:hAnsi="Times"/>
                <w:noProof w:val="0"/>
                <w:color w:val="000000"/>
              </w:rPr>
            </w:pPr>
          </w:p>
        </w:tc>
        <w:tc>
          <w:tcPr>
            <w:tcW w:w="920" w:type="dxa"/>
            <w:tcBorders>
              <w:top w:val="nil"/>
              <w:left w:val="nil"/>
              <w:bottom w:val="nil"/>
              <w:right w:val="nil"/>
            </w:tcBorders>
            <w:shd w:val="clear" w:color="000000" w:fill="FFFFFF"/>
            <w:noWrap/>
            <w:vAlign w:val="center"/>
            <w:hideMark/>
          </w:tcPr>
          <w:p w14:paraId="33DBE3D8"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8</w:t>
            </w:r>
          </w:p>
        </w:tc>
        <w:tc>
          <w:tcPr>
            <w:tcW w:w="1680" w:type="dxa"/>
            <w:tcBorders>
              <w:top w:val="nil"/>
              <w:left w:val="nil"/>
              <w:bottom w:val="nil"/>
              <w:right w:val="nil"/>
            </w:tcBorders>
            <w:shd w:val="clear" w:color="000000" w:fill="FFFFFF"/>
            <w:noWrap/>
            <w:vAlign w:val="center"/>
            <w:hideMark/>
          </w:tcPr>
          <w:p w14:paraId="15C097EF"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21</w:t>
            </w:r>
          </w:p>
        </w:tc>
        <w:tc>
          <w:tcPr>
            <w:tcW w:w="1720" w:type="dxa"/>
            <w:tcBorders>
              <w:top w:val="nil"/>
              <w:left w:val="nil"/>
              <w:bottom w:val="nil"/>
              <w:right w:val="nil"/>
            </w:tcBorders>
            <w:shd w:val="clear" w:color="000000" w:fill="FFFFFF"/>
            <w:noWrap/>
            <w:vAlign w:val="center"/>
            <w:hideMark/>
          </w:tcPr>
          <w:p w14:paraId="189163B9"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35</w:t>
            </w:r>
          </w:p>
        </w:tc>
      </w:tr>
      <w:tr w:rsidR="00484A18" w:rsidRPr="00353DCB" w14:paraId="5A8399EB" w14:textId="77777777" w:rsidTr="00614312">
        <w:trPr>
          <w:trHeight w:val="300"/>
          <w:jc w:val="center"/>
        </w:trPr>
        <w:tc>
          <w:tcPr>
            <w:tcW w:w="1180" w:type="dxa"/>
            <w:vMerge w:val="restart"/>
            <w:tcBorders>
              <w:top w:val="nil"/>
              <w:left w:val="nil"/>
              <w:bottom w:val="single" w:sz="8" w:space="0" w:color="000000"/>
              <w:right w:val="nil"/>
            </w:tcBorders>
            <w:shd w:val="clear" w:color="auto" w:fill="auto"/>
            <w:noWrap/>
            <w:vAlign w:val="center"/>
            <w:hideMark/>
          </w:tcPr>
          <w:p w14:paraId="7901A0E0"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Female</w:t>
            </w:r>
          </w:p>
        </w:tc>
        <w:tc>
          <w:tcPr>
            <w:tcW w:w="920" w:type="dxa"/>
            <w:tcBorders>
              <w:top w:val="nil"/>
              <w:left w:val="nil"/>
              <w:bottom w:val="nil"/>
              <w:right w:val="nil"/>
            </w:tcBorders>
            <w:shd w:val="clear" w:color="000000" w:fill="FFFFFF"/>
            <w:noWrap/>
            <w:vAlign w:val="center"/>
            <w:hideMark/>
          </w:tcPr>
          <w:p w14:paraId="4E85BC11"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4</w:t>
            </w:r>
          </w:p>
        </w:tc>
        <w:tc>
          <w:tcPr>
            <w:tcW w:w="1680" w:type="dxa"/>
            <w:tcBorders>
              <w:top w:val="nil"/>
              <w:left w:val="nil"/>
              <w:bottom w:val="nil"/>
              <w:right w:val="nil"/>
            </w:tcBorders>
            <w:shd w:val="clear" w:color="000000" w:fill="FFFFFF"/>
            <w:noWrap/>
            <w:vAlign w:val="center"/>
            <w:hideMark/>
          </w:tcPr>
          <w:p w14:paraId="7B8CBA67"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12.5</w:t>
            </w:r>
          </w:p>
        </w:tc>
        <w:tc>
          <w:tcPr>
            <w:tcW w:w="1720" w:type="dxa"/>
            <w:tcBorders>
              <w:top w:val="nil"/>
              <w:left w:val="nil"/>
              <w:bottom w:val="nil"/>
              <w:right w:val="nil"/>
            </w:tcBorders>
            <w:shd w:val="clear" w:color="000000" w:fill="FFFFFF"/>
            <w:noWrap/>
            <w:vAlign w:val="center"/>
            <w:hideMark/>
          </w:tcPr>
          <w:p w14:paraId="60D806A4"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18</w:t>
            </w:r>
          </w:p>
        </w:tc>
      </w:tr>
      <w:tr w:rsidR="00484A18" w:rsidRPr="00353DCB" w14:paraId="751230EE" w14:textId="77777777" w:rsidTr="00614312">
        <w:trPr>
          <w:trHeight w:val="320"/>
          <w:jc w:val="center"/>
        </w:trPr>
        <w:tc>
          <w:tcPr>
            <w:tcW w:w="1180" w:type="dxa"/>
            <w:vMerge/>
            <w:tcBorders>
              <w:top w:val="nil"/>
              <w:left w:val="nil"/>
              <w:bottom w:val="single" w:sz="8" w:space="0" w:color="000000"/>
              <w:right w:val="nil"/>
            </w:tcBorders>
            <w:vAlign w:val="center"/>
            <w:hideMark/>
          </w:tcPr>
          <w:p w14:paraId="05B4AC22" w14:textId="77777777" w:rsidR="00484A18" w:rsidRPr="00353DCB" w:rsidRDefault="00484A18" w:rsidP="00614312">
            <w:pPr>
              <w:spacing w:line="240" w:lineRule="auto"/>
              <w:jc w:val="center"/>
              <w:rPr>
                <w:rFonts w:ascii="Times" w:hAnsi="Times"/>
                <w:noProof w:val="0"/>
                <w:color w:val="000000"/>
              </w:rPr>
            </w:pPr>
          </w:p>
        </w:tc>
        <w:tc>
          <w:tcPr>
            <w:tcW w:w="920" w:type="dxa"/>
            <w:tcBorders>
              <w:top w:val="nil"/>
              <w:left w:val="nil"/>
              <w:bottom w:val="single" w:sz="8" w:space="0" w:color="auto"/>
              <w:right w:val="nil"/>
            </w:tcBorders>
            <w:shd w:val="clear" w:color="000000" w:fill="FFFFFF"/>
            <w:noWrap/>
            <w:vAlign w:val="center"/>
            <w:hideMark/>
          </w:tcPr>
          <w:p w14:paraId="7F3C4D12"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8</w:t>
            </w:r>
          </w:p>
        </w:tc>
        <w:tc>
          <w:tcPr>
            <w:tcW w:w="1680" w:type="dxa"/>
            <w:tcBorders>
              <w:top w:val="nil"/>
              <w:left w:val="nil"/>
              <w:bottom w:val="single" w:sz="8" w:space="0" w:color="auto"/>
              <w:right w:val="nil"/>
            </w:tcBorders>
            <w:shd w:val="clear" w:color="000000" w:fill="FFFFFF"/>
            <w:noWrap/>
            <w:vAlign w:val="center"/>
            <w:hideMark/>
          </w:tcPr>
          <w:p w14:paraId="476598A2"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20.5</w:t>
            </w:r>
          </w:p>
        </w:tc>
        <w:tc>
          <w:tcPr>
            <w:tcW w:w="1720" w:type="dxa"/>
            <w:tcBorders>
              <w:top w:val="nil"/>
              <w:left w:val="nil"/>
              <w:bottom w:val="single" w:sz="8" w:space="0" w:color="auto"/>
              <w:right w:val="nil"/>
            </w:tcBorders>
            <w:shd w:val="clear" w:color="000000" w:fill="FFFFFF"/>
            <w:noWrap/>
            <w:vAlign w:val="center"/>
            <w:hideMark/>
          </w:tcPr>
          <w:p w14:paraId="1F9D6AAD" w14:textId="77777777" w:rsidR="00484A18" w:rsidRPr="00353DCB" w:rsidRDefault="00484A18" w:rsidP="00614312">
            <w:pPr>
              <w:spacing w:line="240" w:lineRule="auto"/>
              <w:jc w:val="center"/>
              <w:rPr>
                <w:rFonts w:ascii="Times" w:hAnsi="Times"/>
                <w:noProof w:val="0"/>
                <w:color w:val="000000"/>
              </w:rPr>
            </w:pPr>
            <w:r w:rsidRPr="00353DCB">
              <w:rPr>
                <w:rFonts w:ascii="Times" w:hAnsi="Times"/>
                <w:noProof w:val="0"/>
                <w:color w:val="000000"/>
              </w:rPr>
              <w:t>35.5</w:t>
            </w:r>
          </w:p>
        </w:tc>
      </w:tr>
    </w:tbl>
    <w:p w14:paraId="55EC229B" w14:textId="77777777" w:rsidR="00484A18" w:rsidRDefault="00484A18" w:rsidP="00484A18">
      <w:pPr>
        <w:jc w:val="center"/>
        <w:rPr>
          <w:rFonts w:ascii="Arial" w:hAnsi="Arial" w:cs="Arial"/>
          <w:b/>
          <w:bCs/>
          <w:sz w:val="22"/>
          <w:szCs w:val="28"/>
        </w:rPr>
      </w:pPr>
    </w:p>
    <w:p w14:paraId="5EF86FCB" w14:textId="77777777" w:rsidR="00484A18" w:rsidRPr="00CD2C10" w:rsidRDefault="00484A18" w:rsidP="00484A18">
      <w:pPr>
        <w:jc w:val="center"/>
        <w:rPr>
          <w:rFonts w:ascii="Arial" w:hAnsi="Arial" w:cs="Arial"/>
          <w:b/>
          <w:bCs/>
          <w:sz w:val="22"/>
          <w:szCs w:val="28"/>
        </w:rPr>
      </w:pPr>
      <w:r w:rsidRPr="00CD2C10">
        <w:rPr>
          <w:rFonts w:ascii="Arial" w:hAnsi="Arial" w:cs="Arial"/>
          <w:b/>
          <w:bCs/>
          <w:sz w:val="22"/>
          <w:szCs w:val="28"/>
        </w:rPr>
        <w:t>Table 2. RPM range need to be m</w:t>
      </w:r>
      <w:r>
        <w:rPr>
          <w:rFonts w:ascii="Arial" w:hAnsi="Arial" w:cs="Arial"/>
          <w:b/>
          <w:bCs/>
          <w:sz w:val="22"/>
          <w:szCs w:val="28"/>
        </w:rPr>
        <w:t>aintained during Gait Operation</w:t>
      </w:r>
    </w:p>
    <w:tbl>
      <w:tblPr>
        <w:tblW w:w="5180" w:type="dxa"/>
        <w:jc w:val="center"/>
        <w:tblInd w:w="93" w:type="dxa"/>
        <w:tblLook w:val="04A0" w:firstRow="1" w:lastRow="0" w:firstColumn="1" w:lastColumn="0" w:noHBand="0" w:noVBand="1"/>
      </w:tblPr>
      <w:tblGrid>
        <w:gridCol w:w="1300"/>
        <w:gridCol w:w="1860"/>
        <w:gridCol w:w="2020"/>
      </w:tblGrid>
      <w:tr w:rsidR="00484A18" w:rsidRPr="00A8379C" w14:paraId="170CE7B6" w14:textId="77777777" w:rsidTr="00614312">
        <w:trPr>
          <w:trHeight w:val="300"/>
          <w:jc w:val="center"/>
        </w:trPr>
        <w:tc>
          <w:tcPr>
            <w:tcW w:w="1300" w:type="dxa"/>
            <w:tcBorders>
              <w:top w:val="single" w:sz="4" w:space="0" w:color="auto"/>
              <w:left w:val="nil"/>
              <w:bottom w:val="single" w:sz="4" w:space="0" w:color="auto"/>
              <w:right w:val="nil"/>
            </w:tcBorders>
            <w:shd w:val="clear" w:color="auto" w:fill="auto"/>
            <w:noWrap/>
            <w:vAlign w:val="bottom"/>
            <w:hideMark/>
          </w:tcPr>
          <w:p w14:paraId="7BE5B6A1" w14:textId="77777777" w:rsidR="00484A18" w:rsidRPr="00A8379C" w:rsidRDefault="00484A18" w:rsidP="00614312">
            <w:pPr>
              <w:spacing w:line="240" w:lineRule="auto"/>
              <w:jc w:val="center"/>
              <w:rPr>
                <w:rFonts w:ascii="Times" w:hAnsi="Times"/>
                <w:b/>
                <w:bCs/>
                <w:noProof w:val="0"/>
                <w:color w:val="000000"/>
              </w:rPr>
            </w:pPr>
            <w:r w:rsidRPr="00A8379C">
              <w:rPr>
                <w:rFonts w:ascii="Times" w:hAnsi="Times"/>
                <w:b/>
                <w:bCs/>
                <w:noProof w:val="0"/>
                <w:color w:val="000000"/>
              </w:rPr>
              <w:t>Joint</w:t>
            </w:r>
          </w:p>
        </w:tc>
        <w:tc>
          <w:tcPr>
            <w:tcW w:w="1860" w:type="dxa"/>
            <w:tcBorders>
              <w:top w:val="single" w:sz="4" w:space="0" w:color="auto"/>
              <w:left w:val="nil"/>
              <w:bottom w:val="single" w:sz="4" w:space="0" w:color="auto"/>
              <w:right w:val="nil"/>
            </w:tcBorders>
            <w:shd w:val="clear" w:color="auto" w:fill="auto"/>
            <w:noWrap/>
            <w:vAlign w:val="bottom"/>
            <w:hideMark/>
          </w:tcPr>
          <w:p w14:paraId="369C304E" w14:textId="77777777" w:rsidR="00484A18" w:rsidRPr="00A8379C" w:rsidRDefault="00484A18" w:rsidP="00614312">
            <w:pPr>
              <w:spacing w:line="240" w:lineRule="auto"/>
              <w:jc w:val="center"/>
              <w:rPr>
                <w:rFonts w:ascii="Times" w:hAnsi="Times"/>
                <w:b/>
                <w:bCs/>
                <w:noProof w:val="0"/>
                <w:color w:val="000000"/>
              </w:rPr>
            </w:pPr>
            <w:r w:rsidRPr="00A8379C">
              <w:rPr>
                <w:rFonts w:ascii="Times" w:hAnsi="Times"/>
                <w:b/>
                <w:bCs/>
                <w:noProof w:val="0"/>
                <w:color w:val="000000"/>
              </w:rPr>
              <w:t>Selected rpm</w:t>
            </w:r>
          </w:p>
        </w:tc>
        <w:tc>
          <w:tcPr>
            <w:tcW w:w="2020" w:type="dxa"/>
            <w:tcBorders>
              <w:top w:val="single" w:sz="4" w:space="0" w:color="auto"/>
              <w:left w:val="nil"/>
              <w:bottom w:val="single" w:sz="4" w:space="0" w:color="auto"/>
              <w:right w:val="nil"/>
            </w:tcBorders>
            <w:shd w:val="clear" w:color="auto" w:fill="auto"/>
            <w:noWrap/>
            <w:vAlign w:val="bottom"/>
            <w:hideMark/>
          </w:tcPr>
          <w:p w14:paraId="20F5F6E1" w14:textId="77777777" w:rsidR="00484A18" w:rsidRPr="00A8379C" w:rsidRDefault="00484A18" w:rsidP="00614312">
            <w:pPr>
              <w:spacing w:line="240" w:lineRule="auto"/>
              <w:jc w:val="center"/>
              <w:rPr>
                <w:rFonts w:ascii="Times" w:hAnsi="Times"/>
                <w:b/>
                <w:bCs/>
                <w:noProof w:val="0"/>
                <w:color w:val="000000"/>
              </w:rPr>
            </w:pPr>
            <w:r w:rsidRPr="00A8379C">
              <w:rPr>
                <w:rFonts w:ascii="Times" w:hAnsi="Times"/>
                <w:b/>
                <w:bCs/>
                <w:noProof w:val="0"/>
                <w:color w:val="000000"/>
              </w:rPr>
              <w:t>Nominal Torque</w:t>
            </w:r>
          </w:p>
        </w:tc>
      </w:tr>
      <w:tr w:rsidR="00484A18" w:rsidRPr="00A8379C" w14:paraId="0AD01CC9" w14:textId="77777777" w:rsidTr="00614312">
        <w:trPr>
          <w:trHeight w:val="300"/>
          <w:jc w:val="center"/>
        </w:trPr>
        <w:tc>
          <w:tcPr>
            <w:tcW w:w="1300" w:type="dxa"/>
            <w:tcBorders>
              <w:top w:val="nil"/>
              <w:left w:val="nil"/>
              <w:bottom w:val="nil"/>
              <w:right w:val="nil"/>
            </w:tcBorders>
            <w:shd w:val="clear" w:color="auto" w:fill="auto"/>
            <w:noWrap/>
            <w:vAlign w:val="bottom"/>
            <w:hideMark/>
          </w:tcPr>
          <w:p w14:paraId="65220004"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Hip</w:t>
            </w:r>
          </w:p>
        </w:tc>
        <w:tc>
          <w:tcPr>
            <w:tcW w:w="1860" w:type="dxa"/>
            <w:tcBorders>
              <w:top w:val="nil"/>
              <w:left w:val="nil"/>
              <w:bottom w:val="nil"/>
              <w:right w:val="nil"/>
            </w:tcBorders>
            <w:shd w:val="clear" w:color="auto" w:fill="auto"/>
            <w:noWrap/>
            <w:vAlign w:val="bottom"/>
            <w:hideMark/>
          </w:tcPr>
          <w:p w14:paraId="64677D8E"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5 - 10</w:t>
            </w:r>
          </w:p>
        </w:tc>
        <w:tc>
          <w:tcPr>
            <w:tcW w:w="2020" w:type="dxa"/>
            <w:tcBorders>
              <w:top w:val="nil"/>
              <w:left w:val="nil"/>
              <w:bottom w:val="nil"/>
              <w:right w:val="nil"/>
            </w:tcBorders>
            <w:shd w:val="clear" w:color="auto" w:fill="auto"/>
            <w:noWrap/>
            <w:vAlign w:val="bottom"/>
            <w:hideMark/>
          </w:tcPr>
          <w:p w14:paraId="7148A433"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13</w:t>
            </w:r>
          </w:p>
        </w:tc>
      </w:tr>
      <w:tr w:rsidR="00484A18" w:rsidRPr="00A8379C" w14:paraId="164A6FE1" w14:textId="77777777" w:rsidTr="00614312">
        <w:trPr>
          <w:trHeight w:val="300"/>
          <w:jc w:val="center"/>
        </w:trPr>
        <w:tc>
          <w:tcPr>
            <w:tcW w:w="1300" w:type="dxa"/>
            <w:tcBorders>
              <w:top w:val="nil"/>
              <w:left w:val="nil"/>
              <w:bottom w:val="nil"/>
              <w:right w:val="nil"/>
            </w:tcBorders>
            <w:shd w:val="clear" w:color="auto" w:fill="auto"/>
            <w:noWrap/>
            <w:vAlign w:val="bottom"/>
            <w:hideMark/>
          </w:tcPr>
          <w:p w14:paraId="6CECFFFE"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Knee</w:t>
            </w:r>
          </w:p>
        </w:tc>
        <w:tc>
          <w:tcPr>
            <w:tcW w:w="1860" w:type="dxa"/>
            <w:tcBorders>
              <w:top w:val="nil"/>
              <w:left w:val="nil"/>
              <w:bottom w:val="nil"/>
              <w:right w:val="nil"/>
            </w:tcBorders>
            <w:shd w:val="clear" w:color="auto" w:fill="auto"/>
            <w:noWrap/>
            <w:vAlign w:val="bottom"/>
            <w:hideMark/>
          </w:tcPr>
          <w:p w14:paraId="5B259D39"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5 - 30</w:t>
            </w:r>
          </w:p>
        </w:tc>
        <w:tc>
          <w:tcPr>
            <w:tcW w:w="2020" w:type="dxa"/>
            <w:tcBorders>
              <w:top w:val="nil"/>
              <w:left w:val="nil"/>
              <w:bottom w:val="nil"/>
              <w:right w:val="nil"/>
            </w:tcBorders>
            <w:shd w:val="clear" w:color="auto" w:fill="auto"/>
            <w:noWrap/>
            <w:vAlign w:val="bottom"/>
            <w:hideMark/>
          </w:tcPr>
          <w:p w14:paraId="4D0D678D"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13</w:t>
            </w:r>
          </w:p>
        </w:tc>
      </w:tr>
      <w:tr w:rsidR="00484A18" w:rsidRPr="00A8379C" w14:paraId="70704719" w14:textId="77777777" w:rsidTr="00614312">
        <w:trPr>
          <w:trHeight w:val="300"/>
          <w:jc w:val="center"/>
        </w:trPr>
        <w:tc>
          <w:tcPr>
            <w:tcW w:w="1300" w:type="dxa"/>
            <w:tcBorders>
              <w:top w:val="nil"/>
              <w:left w:val="nil"/>
              <w:bottom w:val="single" w:sz="4" w:space="0" w:color="auto"/>
              <w:right w:val="nil"/>
            </w:tcBorders>
            <w:shd w:val="clear" w:color="auto" w:fill="auto"/>
            <w:noWrap/>
            <w:vAlign w:val="bottom"/>
            <w:hideMark/>
          </w:tcPr>
          <w:p w14:paraId="40B2D48B"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Ankle</w:t>
            </w:r>
          </w:p>
        </w:tc>
        <w:tc>
          <w:tcPr>
            <w:tcW w:w="1860" w:type="dxa"/>
            <w:tcBorders>
              <w:top w:val="nil"/>
              <w:left w:val="nil"/>
              <w:bottom w:val="single" w:sz="4" w:space="0" w:color="auto"/>
              <w:right w:val="nil"/>
            </w:tcBorders>
            <w:shd w:val="clear" w:color="auto" w:fill="auto"/>
            <w:noWrap/>
            <w:vAlign w:val="bottom"/>
            <w:hideMark/>
          </w:tcPr>
          <w:p w14:paraId="2790AF1D"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2 - 20</w:t>
            </w:r>
          </w:p>
        </w:tc>
        <w:tc>
          <w:tcPr>
            <w:tcW w:w="2020" w:type="dxa"/>
            <w:tcBorders>
              <w:top w:val="nil"/>
              <w:left w:val="nil"/>
              <w:bottom w:val="single" w:sz="4" w:space="0" w:color="auto"/>
              <w:right w:val="nil"/>
            </w:tcBorders>
            <w:shd w:val="clear" w:color="auto" w:fill="auto"/>
            <w:noWrap/>
            <w:vAlign w:val="bottom"/>
            <w:hideMark/>
          </w:tcPr>
          <w:p w14:paraId="749AC479"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13</w:t>
            </w:r>
          </w:p>
        </w:tc>
      </w:tr>
    </w:tbl>
    <w:p w14:paraId="1E646EB7" w14:textId="77777777" w:rsidR="00484A18" w:rsidRDefault="00484A18" w:rsidP="00484A18">
      <w:pPr>
        <w:spacing w:line="240" w:lineRule="auto"/>
        <w:jc w:val="both"/>
      </w:pPr>
    </w:p>
    <w:p w14:paraId="0DF813DD" w14:textId="77777777" w:rsidR="00484A18" w:rsidRDefault="00484A18" w:rsidP="00484A18">
      <w:pPr>
        <w:jc w:val="center"/>
        <w:rPr>
          <w:rFonts w:ascii="Arial" w:hAnsi="Arial" w:cs="Arial"/>
          <w:b/>
          <w:bCs/>
          <w:sz w:val="22"/>
          <w:szCs w:val="28"/>
        </w:rPr>
      </w:pPr>
    </w:p>
    <w:p w14:paraId="011EAD4D" w14:textId="77777777" w:rsidR="00484A18" w:rsidRPr="00D956D4" w:rsidRDefault="00484A18" w:rsidP="00484A18">
      <w:pPr>
        <w:jc w:val="center"/>
      </w:pPr>
      <w:r w:rsidRPr="00CD2C10">
        <w:rPr>
          <w:rFonts w:ascii="Arial" w:hAnsi="Arial" w:cs="Arial"/>
          <w:b/>
          <w:bCs/>
          <w:sz w:val="22"/>
          <w:szCs w:val="28"/>
        </w:rPr>
        <w:t>Table 3. Power of the motor required to meet torque requirements with losses.</w:t>
      </w:r>
    </w:p>
    <w:tbl>
      <w:tblPr>
        <w:tblW w:w="8200" w:type="dxa"/>
        <w:tblInd w:w="93" w:type="dxa"/>
        <w:tblLook w:val="04A0" w:firstRow="1" w:lastRow="0" w:firstColumn="1" w:lastColumn="0" w:noHBand="0" w:noVBand="1"/>
      </w:tblPr>
      <w:tblGrid>
        <w:gridCol w:w="1100"/>
        <w:gridCol w:w="1160"/>
        <w:gridCol w:w="1160"/>
        <w:gridCol w:w="1640"/>
        <w:gridCol w:w="1580"/>
        <w:gridCol w:w="1560"/>
      </w:tblGrid>
      <w:tr w:rsidR="00484A18" w:rsidRPr="00A8379C" w14:paraId="6EE9175C" w14:textId="77777777" w:rsidTr="00614312">
        <w:trPr>
          <w:trHeight w:val="520"/>
        </w:trPr>
        <w:tc>
          <w:tcPr>
            <w:tcW w:w="1100" w:type="dxa"/>
            <w:tcBorders>
              <w:top w:val="single" w:sz="4" w:space="0" w:color="auto"/>
              <w:left w:val="nil"/>
              <w:bottom w:val="single" w:sz="4" w:space="0" w:color="auto"/>
              <w:right w:val="nil"/>
            </w:tcBorders>
            <w:shd w:val="clear" w:color="auto" w:fill="auto"/>
            <w:vAlign w:val="center"/>
            <w:hideMark/>
          </w:tcPr>
          <w:p w14:paraId="10EB164D" w14:textId="77777777" w:rsidR="00484A18" w:rsidRPr="00A8379C" w:rsidRDefault="00484A18" w:rsidP="00614312">
            <w:pPr>
              <w:spacing w:line="240" w:lineRule="auto"/>
              <w:jc w:val="center"/>
              <w:rPr>
                <w:rFonts w:ascii="Times" w:hAnsi="Times"/>
                <w:b/>
                <w:bCs/>
                <w:noProof w:val="0"/>
                <w:color w:val="000000"/>
              </w:rPr>
            </w:pPr>
            <w:r w:rsidRPr="00A8379C">
              <w:rPr>
                <w:rFonts w:ascii="Times" w:hAnsi="Times"/>
                <w:b/>
                <w:bCs/>
                <w:noProof w:val="0"/>
                <w:color w:val="000000"/>
              </w:rPr>
              <w:t>Joint</w:t>
            </w:r>
          </w:p>
        </w:tc>
        <w:tc>
          <w:tcPr>
            <w:tcW w:w="1160" w:type="dxa"/>
            <w:tcBorders>
              <w:top w:val="single" w:sz="4" w:space="0" w:color="auto"/>
              <w:left w:val="nil"/>
              <w:bottom w:val="single" w:sz="4" w:space="0" w:color="auto"/>
              <w:right w:val="nil"/>
            </w:tcBorders>
            <w:shd w:val="clear" w:color="auto" w:fill="auto"/>
            <w:vAlign w:val="center"/>
            <w:hideMark/>
          </w:tcPr>
          <w:p w14:paraId="25C34BB6" w14:textId="77777777" w:rsidR="00484A18" w:rsidRPr="00A8379C" w:rsidRDefault="00484A18" w:rsidP="00614312">
            <w:pPr>
              <w:spacing w:line="240" w:lineRule="auto"/>
              <w:jc w:val="center"/>
              <w:rPr>
                <w:rFonts w:ascii="Times" w:hAnsi="Times"/>
                <w:b/>
                <w:bCs/>
                <w:noProof w:val="0"/>
                <w:color w:val="000000"/>
              </w:rPr>
            </w:pPr>
            <w:r w:rsidRPr="00A8379C">
              <w:rPr>
                <w:rFonts w:ascii="Times" w:hAnsi="Times"/>
                <w:b/>
                <w:bCs/>
                <w:noProof w:val="0"/>
                <w:color w:val="000000"/>
              </w:rPr>
              <w:t>Max rpm</w:t>
            </w:r>
          </w:p>
        </w:tc>
        <w:tc>
          <w:tcPr>
            <w:tcW w:w="1160" w:type="dxa"/>
            <w:tcBorders>
              <w:top w:val="single" w:sz="4" w:space="0" w:color="auto"/>
              <w:left w:val="nil"/>
              <w:bottom w:val="single" w:sz="4" w:space="0" w:color="auto"/>
              <w:right w:val="nil"/>
            </w:tcBorders>
            <w:shd w:val="clear" w:color="auto" w:fill="auto"/>
            <w:vAlign w:val="center"/>
            <w:hideMark/>
          </w:tcPr>
          <w:p w14:paraId="503C4BE3" w14:textId="77777777" w:rsidR="00484A18" w:rsidRPr="00A8379C" w:rsidRDefault="00484A18" w:rsidP="00614312">
            <w:pPr>
              <w:spacing w:line="240" w:lineRule="auto"/>
              <w:jc w:val="center"/>
              <w:rPr>
                <w:rFonts w:ascii="Times" w:hAnsi="Times"/>
                <w:b/>
                <w:bCs/>
                <w:noProof w:val="0"/>
                <w:color w:val="000000"/>
              </w:rPr>
            </w:pPr>
            <w:r w:rsidRPr="00A8379C">
              <w:rPr>
                <w:rFonts w:ascii="Times" w:hAnsi="Times"/>
                <w:b/>
                <w:bCs/>
                <w:noProof w:val="0"/>
                <w:color w:val="000000"/>
              </w:rPr>
              <w:t>Power in Watts</w:t>
            </w:r>
          </w:p>
        </w:tc>
        <w:tc>
          <w:tcPr>
            <w:tcW w:w="1640" w:type="dxa"/>
            <w:tcBorders>
              <w:top w:val="single" w:sz="4" w:space="0" w:color="auto"/>
              <w:left w:val="nil"/>
              <w:bottom w:val="single" w:sz="4" w:space="0" w:color="auto"/>
              <w:right w:val="nil"/>
            </w:tcBorders>
            <w:shd w:val="clear" w:color="auto" w:fill="auto"/>
            <w:vAlign w:val="center"/>
            <w:hideMark/>
          </w:tcPr>
          <w:p w14:paraId="34381F97" w14:textId="77777777" w:rsidR="00484A18" w:rsidRPr="00A8379C" w:rsidRDefault="00484A18" w:rsidP="00614312">
            <w:pPr>
              <w:spacing w:line="240" w:lineRule="auto"/>
              <w:jc w:val="center"/>
              <w:rPr>
                <w:rFonts w:ascii="Times" w:hAnsi="Times"/>
                <w:b/>
                <w:bCs/>
                <w:noProof w:val="0"/>
                <w:color w:val="000000"/>
              </w:rPr>
            </w:pPr>
            <w:r w:rsidRPr="00A8379C">
              <w:rPr>
                <w:rFonts w:ascii="Times" w:hAnsi="Times"/>
                <w:b/>
                <w:bCs/>
                <w:noProof w:val="0"/>
                <w:color w:val="000000"/>
              </w:rPr>
              <w:t>Power (20% Gear Loss)</w:t>
            </w:r>
          </w:p>
        </w:tc>
        <w:tc>
          <w:tcPr>
            <w:tcW w:w="1580" w:type="dxa"/>
            <w:tcBorders>
              <w:top w:val="single" w:sz="4" w:space="0" w:color="auto"/>
              <w:left w:val="nil"/>
              <w:bottom w:val="single" w:sz="4" w:space="0" w:color="auto"/>
              <w:right w:val="nil"/>
            </w:tcBorders>
            <w:shd w:val="clear" w:color="auto" w:fill="auto"/>
            <w:vAlign w:val="center"/>
            <w:hideMark/>
          </w:tcPr>
          <w:p w14:paraId="6820B706" w14:textId="77777777" w:rsidR="00484A18" w:rsidRPr="00A8379C" w:rsidRDefault="00484A18" w:rsidP="00614312">
            <w:pPr>
              <w:spacing w:line="240" w:lineRule="auto"/>
              <w:jc w:val="center"/>
              <w:rPr>
                <w:rFonts w:ascii="Times" w:hAnsi="Times"/>
                <w:b/>
                <w:bCs/>
                <w:noProof w:val="0"/>
                <w:color w:val="000000"/>
              </w:rPr>
            </w:pPr>
            <w:r w:rsidRPr="00A8379C">
              <w:rPr>
                <w:rFonts w:ascii="Times" w:hAnsi="Times"/>
                <w:b/>
                <w:bCs/>
                <w:noProof w:val="0"/>
                <w:color w:val="000000"/>
              </w:rPr>
              <w:t>Powe</w:t>
            </w:r>
            <w:r>
              <w:rPr>
                <w:rFonts w:ascii="Times" w:hAnsi="Times"/>
                <w:b/>
                <w:bCs/>
                <w:noProof w:val="0"/>
                <w:color w:val="000000"/>
              </w:rPr>
              <w:t>r (</w:t>
            </w:r>
            <w:r w:rsidRPr="00A8379C">
              <w:rPr>
                <w:rFonts w:ascii="Times" w:hAnsi="Times"/>
                <w:b/>
                <w:bCs/>
                <w:noProof w:val="0"/>
                <w:color w:val="000000"/>
              </w:rPr>
              <w:t>20% Drive Loss)</w:t>
            </w:r>
          </w:p>
        </w:tc>
        <w:tc>
          <w:tcPr>
            <w:tcW w:w="1560" w:type="dxa"/>
            <w:tcBorders>
              <w:top w:val="single" w:sz="4" w:space="0" w:color="auto"/>
              <w:left w:val="nil"/>
              <w:bottom w:val="single" w:sz="4" w:space="0" w:color="auto"/>
              <w:right w:val="nil"/>
            </w:tcBorders>
            <w:shd w:val="clear" w:color="auto" w:fill="auto"/>
            <w:vAlign w:val="center"/>
            <w:hideMark/>
          </w:tcPr>
          <w:p w14:paraId="4A1A52D8" w14:textId="77777777" w:rsidR="00484A18" w:rsidRPr="00A8379C" w:rsidRDefault="00484A18" w:rsidP="00614312">
            <w:pPr>
              <w:spacing w:line="240" w:lineRule="auto"/>
              <w:jc w:val="center"/>
              <w:rPr>
                <w:rFonts w:ascii="Times" w:hAnsi="Times"/>
                <w:b/>
                <w:bCs/>
                <w:noProof w:val="0"/>
                <w:color w:val="000000"/>
              </w:rPr>
            </w:pPr>
            <w:r w:rsidRPr="00A8379C">
              <w:rPr>
                <w:rFonts w:ascii="Times" w:hAnsi="Times"/>
                <w:b/>
                <w:bCs/>
                <w:noProof w:val="0"/>
                <w:color w:val="000000"/>
              </w:rPr>
              <w:t>Power (10% Motor Loss)</w:t>
            </w:r>
          </w:p>
        </w:tc>
      </w:tr>
      <w:tr w:rsidR="00484A18" w:rsidRPr="00A8379C" w14:paraId="5C82886C" w14:textId="77777777" w:rsidTr="00614312">
        <w:trPr>
          <w:trHeight w:val="300"/>
        </w:trPr>
        <w:tc>
          <w:tcPr>
            <w:tcW w:w="1100" w:type="dxa"/>
            <w:tcBorders>
              <w:top w:val="nil"/>
              <w:left w:val="nil"/>
              <w:bottom w:val="nil"/>
              <w:right w:val="nil"/>
            </w:tcBorders>
            <w:shd w:val="clear" w:color="auto" w:fill="auto"/>
            <w:noWrap/>
            <w:vAlign w:val="bottom"/>
            <w:hideMark/>
          </w:tcPr>
          <w:p w14:paraId="7F321E07"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Hip</w:t>
            </w:r>
          </w:p>
        </w:tc>
        <w:tc>
          <w:tcPr>
            <w:tcW w:w="1160" w:type="dxa"/>
            <w:tcBorders>
              <w:top w:val="nil"/>
              <w:left w:val="nil"/>
              <w:bottom w:val="nil"/>
              <w:right w:val="nil"/>
            </w:tcBorders>
            <w:shd w:val="clear" w:color="auto" w:fill="auto"/>
            <w:noWrap/>
            <w:vAlign w:val="bottom"/>
            <w:hideMark/>
          </w:tcPr>
          <w:p w14:paraId="40B6EB41"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10</w:t>
            </w:r>
          </w:p>
        </w:tc>
        <w:tc>
          <w:tcPr>
            <w:tcW w:w="1160" w:type="dxa"/>
            <w:tcBorders>
              <w:top w:val="nil"/>
              <w:left w:val="nil"/>
              <w:bottom w:val="nil"/>
              <w:right w:val="nil"/>
            </w:tcBorders>
            <w:shd w:val="clear" w:color="auto" w:fill="auto"/>
            <w:noWrap/>
            <w:vAlign w:val="bottom"/>
            <w:hideMark/>
          </w:tcPr>
          <w:p w14:paraId="446BE811"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13.62</w:t>
            </w:r>
          </w:p>
        </w:tc>
        <w:tc>
          <w:tcPr>
            <w:tcW w:w="1640" w:type="dxa"/>
            <w:tcBorders>
              <w:top w:val="nil"/>
              <w:left w:val="nil"/>
              <w:bottom w:val="nil"/>
              <w:right w:val="nil"/>
            </w:tcBorders>
            <w:shd w:val="clear" w:color="auto" w:fill="auto"/>
            <w:noWrap/>
            <w:vAlign w:val="bottom"/>
            <w:hideMark/>
          </w:tcPr>
          <w:p w14:paraId="7AB2AAA4"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17.03</w:t>
            </w:r>
          </w:p>
        </w:tc>
        <w:tc>
          <w:tcPr>
            <w:tcW w:w="1580" w:type="dxa"/>
            <w:tcBorders>
              <w:top w:val="nil"/>
              <w:left w:val="nil"/>
              <w:bottom w:val="nil"/>
              <w:right w:val="nil"/>
            </w:tcBorders>
            <w:shd w:val="clear" w:color="auto" w:fill="auto"/>
            <w:noWrap/>
            <w:vAlign w:val="bottom"/>
            <w:hideMark/>
          </w:tcPr>
          <w:p w14:paraId="334946F2"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20.03</w:t>
            </w:r>
          </w:p>
        </w:tc>
        <w:tc>
          <w:tcPr>
            <w:tcW w:w="1560" w:type="dxa"/>
            <w:tcBorders>
              <w:top w:val="nil"/>
              <w:left w:val="nil"/>
              <w:bottom w:val="nil"/>
              <w:right w:val="nil"/>
            </w:tcBorders>
            <w:shd w:val="clear" w:color="auto" w:fill="auto"/>
            <w:noWrap/>
            <w:vAlign w:val="bottom"/>
            <w:hideMark/>
          </w:tcPr>
          <w:p w14:paraId="1D338503"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23.57</w:t>
            </w:r>
          </w:p>
        </w:tc>
      </w:tr>
      <w:tr w:rsidR="00484A18" w:rsidRPr="00A8379C" w14:paraId="2DD0B700" w14:textId="77777777" w:rsidTr="00614312">
        <w:trPr>
          <w:trHeight w:val="300"/>
        </w:trPr>
        <w:tc>
          <w:tcPr>
            <w:tcW w:w="1100" w:type="dxa"/>
            <w:tcBorders>
              <w:top w:val="nil"/>
              <w:left w:val="nil"/>
              <w:bottom w:val="nil"/>
              <w:right w:val="nil"/>
            </w:tcBorders>
            <w:shd w:val="clear" w:color="auto" w:fill="auto"/>
            <w:noWrap/>
            <w:vAlign w:val="bottom"/>
            <w:hideMark/>
          </w:tcPr>
          <w:p w14:paraId="16B88A41"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Knee</w:t>
            </w:r>
          </w:p>
        </w:tc>
        <w:tc>
          <w:tcPr>
            <w:tcW w:w="1160" w:type="dxa"/>
            <w:tcBorders>
              <w:top w:val="nil"/>
              <w:left w:val="nil"/>
              <w:bottom w:val="nil"/>
              <w:right w:val="nil"/>
            </w:tcBorders>
            <w:shd w:val="clear" w:color="auto" w:fill="auto"/>
            <w:noWrap/>
            <w:vAlign w:val="bottom"/>
            <w:hideMark/>
          </w:tcPr>
          <w:p w14:paraId="409C8C1F"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30</w:t>
            </w:r>
          </w:p>
        </w:tc>
        <w:tc>
          <w:tcPr>
            <w:tcW w:w="1160" w:type="dxa"/>
            <w:tcBorders>
              <w:top w:val="nil"/>
              <w:left w:val="nil"/>
              <w:bottom w:val="nil"/>
              <w:right w:val="nil"/>
            </w:tcBorders>
            <w:shd w:val="clear" w:color="auto" w:fill="auto"/>
            <w:noWrap/>
            <w:vAlign w:val="bottom"/>
            <w:hideMark/>
          </w:tcPr>
          <w:p w14:paraId="50B8570E"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40.86</w:t>
            </w:r>
          </w:p>
        </w:tc>
        <w:tc>
          <w:tcPr>
            <w:tcW w:w="1640" w:type="dxa"/>
            <w:tcBorders>
              <w:top w:val="nil"/>
              <w:left w:val="nil"/>
              <w:bottom w:val="nil"/>
              <w:right w:val="nil"/>
            </w:tcBorders>
            <w:shd w:val="clear" w:color="auto" w:fill="auto"/>
            <w:noWrap/>
            <w:vAlign w:val="bottom"/>
            <w:hideMark/>
          </w:tcPr>
          <w:p w14:paraId="4AF08D1A"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51.08</w:t>
            </w:r>
          </w:p>
        </w:tc>
        <w:tc>
          <w:tcPr>
            <w:tcW w:w="1580" w:type="dxa"/>
            <w:tcBorders>
              <w:top w:val="nil"/>
              <w:left w:val="nil"/>
              <w:bottom w:val="nil"/>
              <w:right w:val="nil"/>
            </w:tcBorders>
            <w:shd w:val="clear" w:color="auto" w:fill="auto"/>
            <w:noWrap/>
            <w:vAlign w:val="bottom"/>
            <w:hideMark/>
          </w:tcPr>
          <w:p w14:paraId="0961F032"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60.09</w:t>
            </w:r>
          </w:p>
        </w:tc>
        <w:tc>
          <w:tcPr>
            <w:tcW w:w="1560" w:type="dxa"/>
            <w:tcBorders>
              <w:top w:val="nil"/>
              <w:left w:val="nil"/>
              <w:bottom w:val="nil"/>
              <w:right w:val="nil"/>
            </w:tcBorders>
            <w:shd w:val="clear" w:color="auto" w:fill="auto"/>
            <w:noWrap/>
            <w:vAlign w:val="bottom"/>
            <w:hideMark/>
          </w:tcPr>
          <w:p w14:paraId="0D486829"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70.7</w:t>
            </w:r>
          </w:p>
        </w:tc>
      </w:tr>
      <w:tr w:rsidR="00484A18" w:rsidRPr="00A8379C" w14:paraId="7727051F" w14:textId="77777777" w:rsidTr="00614312">
        <w:trPr>
          <w:trHeight w:val="300"/>
        </w:trPr>
        <w:tc>
          <w:tcPr>
            <w:tcW w:w="1100" w:type="dxa"/>
            <w:tcBorders>
              <w:top w:val="nil"/>
              <w:left w:val="nil"/>
              <w:bottom w:val="single" w:sz="4" w:space="0" w:color="auto"/>
              <w:right w:val="nil"/>
            </w:tcBorders>
            <w:shd w:val="clear" w:color="auto" w:fill="auto"/>
            <w:noWrap/>
            <w:vAlign w:val="bottom"/>
            <w:hideMark/>
          </w:tcPr>
          <w:p w14:paraId="3B094721"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Ankle</w:t>
            </w:r>
          </w:p>
        </w:tc>
        <w:tc>
          <w:tcPr>
            <w:tcW w:w="1160" w:type="dxa"/>
            <w:tcBorders>
              <w:top w:val="nil"/>
              <w:left w:val="nil"/>
              <w:bottom w:val="single" w:sz="4" w:space="0" w:color="auto"/>
              <w:right w:val="nil"/>
            </w:tcBorders>
            <w:shd w:val="clear" w:color="auto" w:fill="auto"/>
            <w:noWrap/>
            <w:vAlign w:val="bottom"/>
            <w:hideMark/>
          </w:tcPr>
          <w:p w14:paraId="6DFA8571"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20</w:t>
            </w:r>
          </w:p>
        </w:tc>
        <w:tc>
          <w:tcPr>
            <w:tcW w:w="1160" w:type="dxa"/>
            <w:tcBorders>
              <w:top w:val="nil"/>
              <w:left w:val="nil"/>
              <w:bottom w:val="single" w:sz="4" w:space="0" w:color="auto"/>
              <w:right w:val="nil"/>
            </w:tcBorders>
            <w:shd w:val="clear" w:color="auto" w:fill="auto"/>
            <w:noWrap/>
            <w:vAlign w:val="bottom"/>
            <w:hideMark/>
          </w:tcPr>
          <w:p w14:paraId="3EDE32B1"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27.24</w:t>
            </w:r>
          </w:p>
        </w:tc>
        <w:tc>
          <w:tcPr>
            <w:tcW w:w="1640" w:type="dxa"/>
            <w:tcBorders>
              <w:top w:val="nil"/>
              <w:left w:val="nil"/>
              <w:bottom w:val="single" w:sz="4" w:space="0" w:color="auto"/>
              <w:right w:val="nil"/>
            </w:tcBorders>
            <w:shd w:val="clear" w:color="auto" w:fill="auto"/>
            <w:noWrap/>
            <w:vAlign w:val="bottom"/>
            <w:hideMark/>
          </w:tcPr>
          <w:p w14:paraId="6D4B86D7"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34.05</w:t>
            </w:r>
          </w:p>
        </w:tc>
        <w:tc>
          <w:tcPr>
            <w:tcW w:w="1580" w:type="dxa"/>
            <w:tcBorders>
              <w:top w:val="nil"/>
              <w:left w:val="nil"/>
              <w:bottom w:val="single" w:sz="4" w:space="0" w:color="auto"/>
              <w:right w:val="nil"/>
            </w:tcBorders>
            <w:shd w:val="clear" w:color="auto" w:fill="auto"/>
            <w:noWrap/>
            <w:vAlign w:val="bottom"/>
            <w:hideMark/>
          </w:tcPr>
          <w:p w14:paraId="0580DE72"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40.06</w:t>
            </w:r>
          </w:p>
        </w:tc>
        <w:tc>
          <w:tcPr>
            <w:tcW w:w="1560" w:type="dxa"/>
            <w:tcBorders>
              <w:top w:val="nil"/>
              <w:left w:val="nil"/>
              <w:bottom w:val="single" w:sz="4" w:space="0" w:color="auto"/>
              <w:right w:val="nil"/>
            </w:tcBorders>
            <w:shd w:val="clear" w:color="auto" w:fill="auto"/>
            <w:noWrap/>
            <w:vAlign w:val="bottom"/>
            <w:hideMark/>
          </w:tcPr>
          <w:p w14:paraId="3BE2641A" w14:textId="77777777" w:rsidR="00484A18" w:rsidRPr="00A8379C" w:rsidRDefault="00484A18" w:rsidP="00614312">
            <w:pPr>
              <w:spacing w:line="240" w:lineRule="auto"/>
              <w:jc w:val="center"/>
              <w:rPr>
                <w:rFonts w:ascii="Times" w:hAnsi="Times"/>
                <w:noProof w:val="0"/>
                <w:color w:val="000000"/>
              </w:rPr>
            </w:pPr>
            <w:r w:rsidRPr="00A8379C">
              <w:rPr>
                <w:rFonts w:ascii="Times" w:hAnsi="Times"/>
                <w:noProof w:val="0"/>
                <w:color w:val="000000"/>
              </w:rPr>
              <w:t>47.13</w:t>
            </w:r>
          </w:p>
        </w:tc>
      </w:tr>
    </w:tbl>
    <w:p w14:paraId="2EFC61A3" w14:textId="77777777" w:rsidR="00484A18" w:rsidRDefault="00484A18" w:rsidP="00484A18">
      <w:pPr>
        <w:spacing w:line="240" w:lineRule="auto"/>
        <w:jc w:val="both"/>
      </w:pPr>
    </w:p>
    <w:p w14:paraId="233A68EF" w14:textId="77777777" w:rsidR="00484A18" w:rsidRDefault="00484A18" w:rsidP="00484A18">
      <w:pPr>
        <w:spacing w:line="240" w:lineRule="auto"/>
        <w:jc w:val="both"/>
        <w:rPr>
          <w:rFonts w:ascii="Arial" w:hAnsi="Arial" w:cs="Arial"/>
          <w:b/>
          <w:bCs/>
          <w:sz w:val="22"/>
          <w:szCs w:val="28"/>
        </w:rPr>
      </w:pPr>
    </w:p>
    <w:p w14:paraId="12D84D94" w14:textId="77777777" w:rsidR="00484A18" w:rsidRDefault="00484A18" w:rsidP="00484A18">
      <w:pPr>
        <w:spacing w:line="240" w:lineRule="auto"/>
        <w:jc w:val="both"/>
        <w:rPr>
          <w:rFonts w:ascii="Arial" w:hAnsi="Arial" w:cs="Arial"/>
          <w:b/>
          <w:bCs/>
          <w:sz w:val="22"/>
          <w:szCs w:val="28"/>
        </w:rPr>
      </w:pPr>
    </w:p>
    <w:p w14:paraId="0F24D573" w14:textId="77777777" w:rsidR="00484A18" w:rsidRDefault="00484A18" w:rsidP="00484A18">
      <w:pPr>
        <w:spacing w:line="240" w:lineRule="auto"/>
        <w:jc w:val="both"/>
        <w:rPr>
          <w:rFonts w:ascii="Arial" w:hAnsi="Arial" w:cs="Arial"/>
          <w:b/>
          <w:bCs/>
          <w:sz w:val="22"/>
          <w:szCs w:val="28"/>
        </w:rPr>
      </w:pPr>
    </w:p>
    <w:p w14:paraId="131D567A" w14:textId="77777777" w:rsidR="00484A18" w:rsidRDefault="00484A18" w:rsidP="00484A18">
      <w:pPr>
        <w:spacing w:line="240" w:lineRule="auto"/>
        <w:jc w:val="both"/>
        <w:rPr>
          <w:rFonts w:ascii="Arial" w:hAnsi="Arial" w:cs="Arial"/>
          <w:b/>
          <w:bCs/>
          <w:sz w:val="22"/>
          <w:szCs w:val="28"/>
        </w:rPr>
      </w:pPr>
    </w:p>
    <w:p w14:paraId="678B348D" w14:textId="77777777" w:rsidR="00484A18" w:rsidRDefault="00484A18" w:rsidP="00484A18">
      <w:pPr>
        <w:spacing w:line="240" w:lineRule="auto"/>
        <w:jc w:val="both"/>
        <w:rPr>
          <w:rFonts w:ascii="Arial" w:hAnsi="Arial" w:cs="Arial"/>
          <w:b/>
          <w:bCs/>
          <w:sz w:val="22"/>
          <w:szCs w:val="28"/>
        </w:rPr>
      </w:pPr>
    </w:p>
    <w:p w14:paraId="626BE1D5" w14:textId="77777777" w:rsidR="00484A18" w:rsidRPr="00CD2C10" w:rsidRDefault="00484A18" w:rsidP="00484A18">
      <w:pPr>
        <w:spacing w:line="240" w:lineRule="auto"/>
        <w:jc w:val="both"/>
        <w:rPr>
          <w:rFonts w:ascii="Arial" w:hAnsi="Arial" w:cs="Arial"/>
          <w:b/>
          <w:bCs/>
          <w:sz w:val="22"/>
          <w:szCs w:val="28"/>
        </w:rPr>
      </w:pPr>
      <w:r w:rsidRPr="00CD2C10">
        <w:rPr>
          <w:rFonts w:ascii="Arial" w:hAnsi="Arial" w:cs="Arial"/>
          <w:b/>
          <w:bCs/>
          <w:sz w:val="22"/>
          <w:szCs w:val="28"/>
        </w:rPr>
        <w:t>Table 4. Linear mapping relationship between motor shaft rotation and the potential output</w:t>
      </w:r>
    </w:p>
    <w:p w14:paraId="5FC395B3" w14:textId="77777777" w:rsidR="00484A18" w:rsidRDefault="00484A18" w:rsidP="00484A18">
      <w:pPr>
        <w:spacing w:line="240" w:lineRule="auto"/>
        <w:jc w:val="center"/>
      </w:pPr>
    </w:p>
    <w:p w14:paraId="6D52CE63" w14:textId="77777777" w:rsidR="00484A18" w:rsidRDefault="00484A18" w:rsidP="00484A18">
      <w:pPr>
        <w:spacing w:line="240" w:lineRule="auto"/>
        <w:jc w:val="center"/>
      </w:pPr>
      <w:r w:rsidRPr="00D956D4">
        <w:drawing>
          <wp:inline distT="0" distB="0" distL="0" distR="0" wp14:anchorId="56FC9717" wp14:editId="333D25EC">
            <wp:extent cx="4129405" cy="1157605"/>
            <wp:effectExtent l="0" t="0" r="10795" b="1079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9405" cy="1157605"/>
                    </a:xfrm>
                    <a:prstGeom prst="rect">
                      <a:avLst/>
                    </a:prstGeom>
                    <a:noFill/>
                    <a:ln>
                      <a:noFill/>
                    </a:ln>
                  </pic:spPr>
                </pic:pic>
              </a:graphicData>
            </a:graphic>
          </wp:inline>
        </w:drawing>
      </w:r>
    </w:p>
    <w:p w14:paraId="1CC4AE6B" w14:textId="77777777" w:rsidR="00484A18" w:rsidRDefault="00484A18" w:rsidP="00484A18">
      <w:pPr>
        <w:spacing w:line="240" w:lineRule="auto"/>
        <w:jc w:val="both"/>
      </w:pPr>
    </w:p>
    <w:p w14:paraId="4063FB7D" w14:textId="77777777" w:rsidR="00484A18" w:rsidRDefault="00484A18" w:rsidP="00484A18">
      <w:pPr>
        <w:spacing w:line="259" w:lineRule="auto"/>
        <w:jc w:val="center"/>
      </w:pPr>
    </w:p>
    <w:p w14:paraId="56B3C23A" w14:textId="77777777" w:rsidR="00484A18" w:rsidRDefault="00484A18" w:rsidP="00484A18">
      <w:pPr>
        <w:spacing w:line="259" w:lineRule="auto"/>
        <w:jc w:val="center"/>
        <w:rPr>
          <w:rFonts w:ascii="Arial" w:hAnsi="Arial" w:cs="Arial"/>
          <w:b/>
          <w:bCs/>
          <w:sz w:val="22"/>
          <w:szCs w:val="28"/>
        </w:rPr>
      </w:pPr>
    </w:p>
    <w:p w14:paraId="492F006A" w14:textId="77777777" w:rsidR="00484A18" w:rsidRDefault="00484A18" w:rsidP="00484A18">
      <w:pPr>
        <w:spacing w:line="259" w:lineRule="auto"/>
        <w:jc w:val="center"/>
        <w:rPr>
          <w:rFonts w:ascii="Arial" w:hAnsi="Arial" w:cs="Arial"/>
          <w:b/>
          <w:bCs/>
          <w:sz w:val="22"/>
          <w:szCs w:val="28"/>
        </w:rPr>
      </w:pPr>
    </w:p>
    <w:p w14:paraId="2B2FB814" w14:textId="77777777" w:rsidR="00484A18" w:rsidRDefault="00484A18" w:rsidP="00484A18">
      <w:pPr>
        <w:spacing w:line="259" w:lineRule="auto"/>
        <w:jc w:val="center"/>
        <w:rPr>
          <w:rFonts w:ascii="Arial" w:hAnsi="Arial" w:cs="Arial"/>
          <w:b/>
          <w:bCs/>
          <w:sz w:val="22"/>
          <w:szCs w:val="28"/>
        </w:rPr>
      </w:pPr>
    </w:p>
    <w:p w14:paraId="60B59B60" w14:textId="77777777" w:rsidR="00484A18" w:rsidRDefault="00484A18" w:rsidP="00484A18">
      <w:pPr>
        <w:spacing w:line="259" w:lineRule="auto"/>
        <w:jc w:val="center"/>
        <w:rPr>
          <w:rFonts w:ascii="Arial" w:hAnsi="Arial" w:cs="Arial"/>
          <w:b/>
          <w:bCs/>
          <w:sz w:val="22"/>
          <w:szCs w:val="28"/>
        </w:rPr>
      </w:pPr>
    </w:p>
    <w:p w14:paraId="32168FFC" w14:textId="77777777" w:rsidR="00484A18" w:rsidRPr="00CD2C10" w:rsidRDefault="00484A18" w:rsidP="00484A18">
      <w:pPr>
        <w:spacing w:line="259" w:lineRule="auto"/>
        <w:jc w:val="center"/>
        <w:rPr>
          <w:rFonts w:ascii="Arial" w:hAnsi="Arial" w:cs="Arial"/>
          <w:b/>
          <w:bCs/>
          <w:sz w:val="22"/>
          <w:szCs w:val="28"/>
        </w:rPr>
      </w:pPr>
      <w:r w:rsidRPr="00CD2C10">
        <w:rPr>
          <w:rFonts w:ascii="Arial" w:hAnsi="Arial" w:cs="Arial"/>
          <w:b/>
          <w:bCs/>
          <w:sz w:val="22"/>
          <w:szCs w:val="28"/>
        </w:rPr>
        <w:lastRenderedPageBreak/>
        <w:t>Table 5: Controlling commands formatting</w:t>
      </w:r>
    </w:p>
    <w:p w14:paraId="269E95C8" w14:textId="77777777" w:rsidR="00484A18" w:rsidRDefault="00484A18" w:rsidP="00484A18">
      <w:pPr>
        <w:spacing w:line="276" w:lineRule="auto"/>
        <w:jc w:val="center"/>
        <w:rPr>
          <w:highlight w:val="lightGray"/>
        </w:rPr>
      </w:pPr>
      <w:r w:rsidRPr="00435CCD">
        <w:drawing>
          <wp:inline distT="0" distB="0" distL="0" distR="0" wp14:anchorId="4BE49D09" wp14:editId="1C6934FE">
            <wp:extent cx="3089910" cy="2492375"/>
            <wp:effectExtent l="0" t="0" r="889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9910" cy="2492375"/>
                    </a:xfrm>
                    <a:prstGeom prst="rect">
                      <a:avLst/>
                    </a:prstGeom>
                    <a:noFill/>
                    <a:ln>
                      <a:noFill/>
                    </a:ln>
                  </pic:spPr>
                </pic:pic>
              </a:graphicData>
            </a:graphic>
          </wp:inline>
        </w:drawing>
      </w:r>
    </w:p>
    <w:p w14:paraId="2CE4EE54" w14:textId="77777777" w:rsidR="00484A18" w:rsidRDefault="00484A18" w:rsidP="00484A18">
      <w:pPr>
        <w:spacing w:line="276" w:lineRule="auto"/>
        <w:jc w:val="center"/>
        <w:rPr>
          <w:highlight w:val="lightGray"/>
        </w:rPr>
      </w:pPr>
    </w:p>
    <w:p w14:paraId="6597C9BB" w14:textId="77777777" w:rsidR="00484A18" w:rsidRPr="00461567" w:rsidRDefault="00484A18" w:rsidP="00484A18">
      <w:pPr>
        <w:spacing w:line="276" w:lineRule="auto"/>
        <w:jc w:val="center"/>
        <w:rPr>
          <w:highlight w:val="lightGray"/>
        </w:rPr>
      </w:pPr>
    </w:p>
    <w:p w14:paraId="0B22F423" w14:textId="77777777" w:rsidR="00484A18" w:rsidRDefault="00484A18" w:rsidP="00484A18"/>
    <w:p w14:paraId="0F33C70B" w14:textId="2AC14C3F" w:rsidR="00274CD5" w:rsidRDefault="00274CD5">
      <w:pPr>
        <w:spacing w:line="240" w:lineRule="auto"/>
        <w:rPr>
          <w:rFonts w:ascii="Arial" w:hAnsi="Arial" w:cs="Arial"/>
          <w:b/>
          <w:bCs/>
          <w:kern w:val="32"/>
          <w:sz w:val="32"/>
          <w:szCs w:val="32"/>
        </w:rPr>
      </w:pPr>
    </w:p>
    <w:p w14:paraId="22BC5609" w14:textId="77777777" w:rsidR="003F19D6" w:rsidRDefault="003F19D6"/>
    <w:p w14:paraId="2E3D6CFD" w14:textId="77777777" w:rsidR="003F19D6" w:rsidRDefault="003F19D6"/>
    <w:p w14:paraId="058AF7F6" w14:textId="77777777" w:rsidR="003F19D6" w:rsidRDefault="003F19D6"/>
    <w:sectPr w:rsidR="003F19D6">
      <w:footerReference w:type="default" r:id="rId2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D08B8F" w14:textId="77777777" w:rsidR="008844E9" w:rsidRDefault="008844E9">
      <w:pPr>
        <w:spacing w:line="240" w:lineRule="auto"/>
      </w:pPr>
      <w:r>
        <w:separator/>
      </w:r>
    </w:p>
  </w:endnote>
  <w:endnote w:type="continuationSeparator" w:id="0">
    <w:p w14:paraId="432B920B" w14:textId="77777777" w:rsidR="008844E9" w:rsidRDefault="008844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Arial Unicode MS">
    <w:panose1 w:val="020B0604020202020204"/>
    <w:charset w:val="00"/>
    <w:family w:val="auto"/>
    <w:pitch w:val="variable"/>
    <w:sig w:usb0="F7FFAFFF" w:usb1="E9DFFFFF" w:usb2="0000003F" w:usb3="00000000" w:csb0="003F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6CFB5A" w14:textId="77777777" w:rsidR="008844E9" w:rsidRDefault="008844E9">
    <w:pPr>
      <w:pStyle w:val="Footer"/>
    </w:pPr>
    <w:r>
      <w:tab/>
      <w:t xml:space="preserve">- </w:t>
    </w:r>
    <w:r>
      <w:fldChar w:fldCharType="begin"/>
    </w:r>
    <w:r>
      <w:instrText xml:space="preserve"> PAGE </w:instrText>
    </w:r>
    <w:r>
      <w:fldChar w:fldCharType="separate"/>
    </w:r>
    <w:r w:rsidR="006073F3">
      <w:t>17</w:t>
    </w:r>
    <w:r>
      <w:fldChar w:fldCharType="end"/>
    </w:r>
    <w:r>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5747DF" w14:textId="77777777" w:rsidR="008844E9" w:rsidRDefault="008844E9">
      <w:pPr>
        <w:spacing w:line="240" w:lineRule="auto"/>
      </w:pPr>
      <w:r>
        <w:separator/>
      </w:r>
    </w:p>
  </w:footnote>
  <w:footnote w:type="continuationSeparator" w:id="0">
    <w:p w14:paraId="7DF1A542" w14:textId="77777777" w:rsidR="008844E9" w:rsidRDefault="008844E9">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F3CA0"/>
    <w:multiLevelType w:val="hybridMultilevel"/>
    <w:tmpl w:val="F9CA5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3E21725"/>
    <w:multiLevelType w:val="hybridMultilevel"/>
    <w:tmpl w:val="43FED27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attachedTemplate r:id="rId1"/>
  <w:defaultTabStop w:val="720"/>
  <w:noPunctuationKerning/>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19D6"/>
    <w:rsid w:val="000269C3"/>
    <w:rsid w:val="0003129D"/>
    <w:rsid w:val="000332E6"/>
    <w:rsid w:val="00085527"/>
    <w:rsid w:val="00085D70"/>
    <w:rsid w:val="000868F4"/>
    <w:rsid w:val="000D34FD"/>
    <w:rsid w:val="000F060A"/>
    <w:rsid w:val="000F45FC"/>
    <w:rsid w:val="00101A27"/>
    <w:rsid w:val="00126CB9"/>
    <w:rsid w:val="0013061C"/>
    <w:rsid w:val="00134D7D"/>
    <w:rsid w:val="00151843"/>
    <w:rsid w:val="001A3DE9"/>
    <w:rsid w:val="001B5FA6"/>
    <w:rsid w:val="00254028"/>
    <w:rsid w:val="00274CD5"/>
    <w:rsid w:val="002B4445"/>
    <w:rsid w:val="002B7279"/>
    <w:rsid w:val="002C141B"/>
    <w:rsid w:val="002C5EBD"/>
    <w:rsid w:val="002D0264"/>
    <w:rsid w:val="002F0533"/>
    <w:rsid w:val="00302CC7"/>
    <w:rsid w:val="00317B71"/>
    <w:rsid w:val="0033103B"/>
    <w:rsid w:val="0033300E"/>
    <w:rsid w:val="00373D07"/>
    <w:rsid w:val="0038148E"/>
    <w:rsid w:val="0038509A"/>
    <w:rsid w:val="003B01C6"/>
    <w:rsid w:val="003B3EFD"/>
    <w:rsid w:val="003C0C02"/>
    <w:rsid w:val="003F19D6"/>
    <w:rsid w:val="003F4DD6"/>
    <w:rsid w:val="00411536"/>
    <w:rsid w:val="004627F3"/>
    <w:rsid w:val="00482B68"/>
    <w:rsid w:val="00484A18"/>
    <w:rsid w:val="00493031"/>
    <w:rsid w:val="004B46EC"/>
    <w:rsid w:val="004B4F30"/>
    <w:rsid w:val="004C40E3"/>
    <w:rsid w:val="004C4BAC"/>
    <w:rsid w:val="004F5338"/>
    <w:rsid w:val="00507A2F"/>
    <w:rsid w:val="00517935"/>
    <w:rsid w:val="00521CE8"/>
    <w:rsid w:val="005666C1"/>
    <w:rsid w:val="00576C55"/>
    <w:rsid w:val="00582A3C"/>
    <w:rsid w:val="005A1B30"/>
    <w:rsid w:val="005A468E"/>
    <w:rsid w:val="005E564C"/>
    <w:rsid w:val="006005B3"/>
    <w:rsid w:val="00605EB1"/>
    <w:rsid w:val="006073F3"/>
    <w:rsid w:val="00642A6B"/>
    <w:rsid w:val="00664696"/>
    <w:rsid w:val="006704BB"/>
    <w:rsid w:val="00671AE1"/>
    <w:rsid w:val="006A28BE"/>
    <w:rsid w:val="006B284B"/>
    <w:rsid w:val="006C3B4C"/>
    <w:rsid w:val="006D42C7"/>
    <w:rsid w:val="006E76BC"/>
    <w:rsid w:val="0072342E"/>
    <w:rsid w:val="00732481"/>
    <w:rsid w:val="00737BBE"/>
    <w:rsid w:val="00763E65"/>
    <w:rsid w:val="00771802"/>
    <w:rsid w:val="00781B4A"/>
    <w:rsid w:val="0078457A"/>
    <w:rsid w:val="007A11DF"/>
    <w:rsid w:val="007B62DA"/>
    <w:rsid w:val="00810C1E"/>
    <w:rsid w:val="00814AAE"/>
    <w:rsid w:val="00815430"/>
    <w:rsid w:val="00831D68"/>
    <w:rsid w:val="00836EC2"/>
    <w:rsid w:val="0085278F"/>
    <w:rsid w:val="0085518A"/>
    <w:rsid w:val="008844E9"/>
    <w:rsid w:val="008C2AFC"/>
    <w:rsid w:val="008E1105"/>
    <w:rsid w:val="008E3B43"/>
    <w:rsid w:val="009067E7"/>
    <w:rsid w:val="00916494"/>
    <w:rsid w:val="00936FCA"/>
    <w:rsid w:val="009819BC"/>
    <w:rsid w:val="00983DF1"/>
    <w:rsid w:val="009971A9"/>
    <w:rsid w:val="009B780B"/>
    <w:rsid w:val="009C11F1"/>
    <w:rsid w:val="009F1C5C"/>
    <w:rsid w:val="00A10F3A"/>
    <w:rsid w:val="00A24782"/>
    <w:rsid w:val="00A67DF3"/>
    <w:rsid w:val="00A71DB1"/>
    <w:rsid w:val="00AD70DE"/>
    <w:rsid w:val="00AE4B38"/>
    <w:rsid w:val="00AF5BFF"/>
    <w:rsid w:val="00B03C1D"/>
    <w:rsid w:val="00B12575"/>
    <w:rsid w:val="00B15FAF"/>
    <w:rsid w:val="00B16C77"/>
    <w:rsid w:val="00B16D96"/>
    <w:rsid w:val="00B309D8"/>
    <w:rsid w:val="00B4109F"/>
    <w:rsid w:val="00B60F3B"/>
    <w:rsid w:val="00B64E39"/>
    <w:rsid w:val="00B770D7"/>
    <w:rsid w:val="00B81D4D"/>
    <w:rsid w:val="00B84BD5"/>
    <w:rsid w:val="00B901A3"/>
    <w:rsid w:val="00B920D5"/>
    <w:rsid w:val="00BB0F82"/>
    <w:rsid w:val="00BE01F7"/>
    <w:rsid w:val="00BE1E94"/>
    <w:rsid w:val="00BE7C6D"/>
    <w:rsid w:val="00C12EBB"/>
    <w:rsid w:val="00C35DA7"/>
    <w:rsid w:val="00C36322"/>
    <w:rsid w:val="00C47A65"/>
    <w:rsid w:val="00C66FBE"/>
    <w:rsid w:val="00C672C4"/>
    <w:rsid w:val="00C8771D"/>
    <w:rsid w:val="00C90498"/>
    <w:rsid w:val="00D13798"/>
    <w:rsid w:val="00D14C42"/>
    <w:rsid w:val="00D26854"/>
    <w:rsid w:val="00D62B01"/>
    <w:rsid w:val="00D77132"/>
    <w:rsid w:val="00DE0943"/>
    <w:rsid w:val="00DF0F3C"/>
    <w:rsid w:val="00DF3EEC"/>
    <w:rsid w:val="00DF652C"/>
    <w:rsid w:val="00E26029"/>
    <w:rsid w:val="00E33E3E"/>
    <w:rsid w:val="00E45BA9"/>
    <w:rsid w:val="00E46C32"/>
    <w:rsid w:val="00E957CD"/>
    <w:rsid w:val="00EA64BC"/>
    <w:rsid w:val="00EF21AB"/>
    <w:rsid w:val="00EF54A0"/>
    <w:rsid w:val="00EF5A20"/>
    <w:rsid w:val="00F0067D"/>
    <w:rsid w:val="00F029C9"/>
    <w:rsid w:val="00F73605"/>
    <w:rsid w:val="00F85521"/>
    <w:rsid w:val="00F86142"/>
    <w:rsid w:val="00FA2F61"/>
    <w:rsid w:val="00FD59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1AE9D7C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480" w:lineRule="auto"/>
    </w:pPr>
    <w:rPr>
      <w:noProof/>
      <w:sz w:val="24"/>
      <w:szCs w:val="24"/>
    </w:rPr>
  </w:style>
  <w:style w:type="paragraph" w:styleId="Heading1">
    <w:name w:val="heading 1"/>
    <w:basedOn w:val="Normal"/>
    <w:next w:val="Normal"/>
    <w:link w:val="Heading1Char"/>
    <w:qFormat/>
    <w:pPr>
      <w:keepNext/>
      <w:spacing w:before="240" w:after="60" w:line="240" w:lineRule="auto"/>
      <w:outlineLvl w:val="0"/>
    </w:pPr>
    <w:rPr>
      <w:rFonts w:ascii="Arial" w:hAnsi="Arial" w:cs="Arial"/>
      <w:b/>
      <w:bCs/>
      <w:kern w:val="32"/>
      <w:sz w:val="32"/>
      <w:szCs w:val="32"/>
    </w:rPr>
  </w:style>
  <w:style w:type="paragraph" w:styleId="Heading2">
    <w:name w:val="heading 2"/>
    <w:basedOn w:val="Normal"/>
    <w:next w:val="Normal"/>
    <w:qFormat/>
    <w:pPr>
      <w:keepNext/>
      <w:spacing w:before="240" w:after="60" w:line="240" w:lineRule="auto"/>
      <w:outlineLvl w:val="1"/>
    </w:pPr>
    <w:rPr>
      <w:rFonts w:ascii="Arial" w:hAnsi="Arial" w:cs="Arial"/>
      <w:b/>
      <w:bCs/>
      <w:sz w:val="22"/>
      <w:szCs w:val="28"/>
    </w:rPr>
  </w:style>
  <w:style w:type="paragraph" w:styleId="Heading3">
    <w:name w:val="heading 3"/>
    <w:basedOn w:val="Normal"/>
    <w:next w:val="Normal"/>
    <w:qFormat/>
    <w:pPr>
      <w:keepNext/>
      <w:spacing w:line="240" w:lineRule="auto"/>
      <w:outlineLvl w:val="2"/>
    </w:pPr>
    <w:rPr>
      <w:b/>
      <w:bCs/>
    </w:rPr>
  </w:style>
  <w:style w:type="paragraph" w:styleId="Heading4">
    <w:name w:val="heading 4"/>
    <w:basedOn w:val="Normal"/>
    <w:next w:val="Normal"/>
    <w:link w:val="Heading4Char"/>
    <w:uiPriority w:val="9"/>
    <w:unhideWhenUsed/>
    <w:qFormat/>
    <w:rsid w:val="00836EC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semiHidden/>
    <w:pPr>
      <w:ind w:left="720"/>
    </w:pPr>
  </w:style>
  <w:style w:type="character" w:customStyle="1" w:styleId="entity1">
    <w:name w:val="entity1"/>
    <w:basedOn w:val="DefaultParagraphFont"/>
    <w:rPr>
      <w:rFonts w:ascii="Times New Roman" w:hAnsi="Times New Roman" w:cs="Times New Roman" w:hint="default"/>
    </w:rPr>
  </w:style>
  <w:style w:type="paragraph" w:customStyle="1" w:styleId="justify">
    <w:name w:val="justify"/>
    <w:basedOn w:val="Normal"/>
    <w:pPr>
      <w:spacing w:before="100" w:beforeAutospacing="1" w:after="100" w:afterAutospacing="1"/>
      <w:jc w:val="both"/>
    </w:pPr>
    <w:rPr>
      <w:rFonts w:ascii="Verdana" w:eastAsia="Arial Unicode MS" w:hAnsi="Verdana" w:cs="Arial Unicode MS"/>
      <w:sz w:val="20"/>
      <w:szCs w:val="20"/>
    </w:rPr>
  </w:style>
  <w:style w:type="paragraph" w:styleId="NormalWeb">
    <w:name w:val="Normal (Web)"/>
    <w:basedOn w:val="Normal"/>
    <w:uiPriority w:val="99"/>
    <w:semiHidden/>
    <w:pPr>
      <w:spacing w:before="100" w:beforeAutospacing="1" w:after="100" w:afterAutospacing="1"/>
    </w:pPr>
    <w:rPr>
      <w:rFonts w:ascii="Arial Unicode MS" w:eastAsia="Arial Unicode MS" w:hAnsi="Arial Unicode MS" w:cs="Arial Unicode MS"/>
    </w:rPr>
  </w:style>
  <w:style w:type="character" w:customStyle="1" w:styleId="smallhead">
    <w:name w:val="smallhead"/>
    <w:basedOn w:val="DefaultParagraphFont"/>
  </w:style>
  <w:style w:type="character" w:styleId="Hyperlink">
    <w:name w:val="Hyperlink"/>
    <w:basedOn w:val="DefaultParagraphFont"/>
    <w:semiHidden/>
    <w:rPr>
      <w:color w:val="0000FF"/>
      <w:u w:val="single"/>
    </w:rPr>
  </w:style>
  <w:style w:type="paragraph" w:styleId="Header">
    <w:name w:val="header"/>
    <w:basedOn w:val="Normal"/>
    <w:semiHidden/>
    <w:pPr>
      <w:tabs>
        <w:tab w:val="center" w:pos="4153"/>
        <w:tab w:val="right" w:pos="8306"/>
      </w:tabs>
    </w:pPr>
  </w:style>
  <w:style w:type="paragraph" w:styleId="Footer">
    <w:name w:val="footer"/>
    <w:basedOn w:val="Normal"/>
    <w:semiHidden/>
    <w:pPr>
      <w:tabs>
        <w:tab w:val="center" w:pos="4153"/>
        <w:tab w:val="right" w:pos="8306"/>
      </w:tabs>
    </w:pPr>
  </w:style>
  <w:style w:type="paragraph" w:styleId="DocumentMap">
    <w:name w:val="Document Map"/>
    <w:basedOn w:val="Normal"/>
    <w:link w:val="DocumentMapChar"/>
    <w:uiPriority w:val="99"/>
    <w:semiHidden/>
    <w:unhideWhenUsed/>
    <w:rsid w:val="00B64E39"/>
    <w:pPr>
      <w:spacing w:line="240" w:lineRule="auto"/>
    </w:pPr>
    <w:rPr>
      <w:rFonts w:ascii="Lucida Grande" w:hAnsi="Lucida Grande"/>
    </w:rPr>
  </w:style>
  <w:style w:type="character" w:customStyle="1" w:styleId="DocumentMapChar">
    <w:name w:val="Document Map Char"/>
    <w:basedOn w:val="DefaultParagraphFont"/>
    <w:link w:val="DocumentMap"/>
    <w:uiPriority w:val="99"/>
    <w:semiHidden/>
    <w:rsid w:val="00B64E39"/>
    <w:rPr>
      <w:rFonts w:ascii="Lucida Grande" w:hAnsi="Lucida Grande"/>
      <w:noProof/>
      <w:sz w:val="24"/>
      <w:szCs w:val="24"/>
    </w:rPr>
  </w:style>
  <w:style w:type="paragraph" w:styleId="ListParagraph">
    <w:name w:val="List Paragraph"/>
    <w:basedOn w:val="Normal"/>
    <w:uiPriority w:val="34"/>
    <w:qFormat/>
    <w:rsid w:val="00085D70"/>
    <w:pPr>
      <w:ind w:left="720"/>
      <w:contextualSpacing/>
    </w:pPr>
  </w:style>
  <w:style w:type="paragraph" w:styleId="BalloonText">
    <w:name w:val="Balloon Text"/>
    <w:basedOn w:val="Normal"/>
    <w:link w:val="BalloonTextChar"/>
    <w:uiPriority w:val="99"/>
    <w:semiHidden/>
    <w:unhideWhenUsed/>
    <w:rsid w:val="00642A6B"/>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2A6B"/>
    <w:rPr>
      <w:rFonts w:ascii="Lucida Grande" w:hAnsi="Lucida Grande" w:cs="Lucida Grande"/>
      <w:noProof/>
      <w:sz w:val="18"/>
      <w:szCs w:val="18"/>
    </w:rPr>
  </w:style>
  <w:style w:type="character" w:customStyle="1" w:styleId="normaltextrun">
    <w:name w:val="normaltextrun"/>
    <w:basedOn w:val="DefaultParagraphFont"/>
    <w:rsid w:val="004F5338"/>
  </w:style>
  <w:style w:type="character" w:customStyle="1" w:styleId="eop">
    <w:name w:val="eop"/>
    <w:basedOn w:val="DefaultParagraphFont"/>
    <w:rsid w:val="004F5338"/>
  </w:style>
  <w:style w:type="character" w:customStyle="1" w:styleId="apple-converted-space">
    <w:name w:val="apple-converted-space"/>
    <w:basedOn w:val="DefaultParagraphFont"/>
    <w:rsid w:val="00A10F3A"/>
  </w:style>
  <w:style w:type="character" w:customStyle="1" w:styleId="Heading4Char">
    <w:name w:val="Heading 4 Char"/>
    <w:basedOn w:val="DefaultParagraphFont"/>
    <w:link w:val="Heading4"/>
    <w:uiPriority w:val="9"/>
    <w:rsid w:val="00836EC2"/>
    <w:rPr>
      <w:rFonts w:asciiTheme="majorHAnsi" w:eastAsiaTheme="majorEastAsia" w:hAnsiTheme="majorHAnsi" w:cstheme="majorBidi"/>
      <w:b/>
      <w:bCs/>
      <w:i/>
      <w:iCs/>
      <w:noProof/>
      <w:color w:val="4F81BD" w:themeColor="accent1"/>
      <w:sz w:val="24"/>
      <w:szCs w:val="24"/>
    </w:rPr>
  </w:style>
  <w:style w:type="character" w:customStyle="1" w:styleId="Heading1Char">
    <w:name w:val="Heading 1 Char"/>
    <w:basedOn w:val="DefaultParagraphFont"/>
    <w:link w:val="Heading1"/>
    <w:rsid w:val="00484A18"/>
    <w:rPr>
      <w:rFonts w:ascii="Arial" w:hAnsi="Arial" w:cs="Arial"/>
      <w:b/>
      <w:bCs/>
      <w:noProof/>
      <w:kern w:val="32"/>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480" w:lineRule="auto"/>
    </w:pPr>
    <w:rPr>
      <w:noProof/>
      <w:sz w:val="24"/>
      <w:szCs w:val="24"/>
    </w:rPr>
  </w:style>
  <w:style w:type="paragraph" w:styleId="Heading1">
    <w:name w:val="heading 1"/>
    <w:basedOn w:val="Normal"/>
    <w:next w:val="Normal"/>
    <w:link w:val="Heading1Char"/>
    <w:qFormat/>
    <w:pPr>
      <w:keepNext/>
      <w:spacing w:before="240" w:after="60" w:line="240" w:lineRule="auto"/>
      <w:outlineLvl w:val="0"/>
    </w:pPr>
    <w:rPr>
      <w:rFonts w:ascii="Arial" w:hAnsi="Arial" w:cs="Arial"/>
      <w:b/>
      <w:bCs/>
      <w:kern w:val="32"/>
      <w:sz w:val="32"/>
      <w:szCs w:val="32"/>
    </w:rPr>
  </w:style>
  <w:style w:type="paragraph" w:styleId="Heading2">
    <w:name w:val="heading 2"/>
    <w:basedOn w:val="Normal"/>
    <w:next w:val="Normal"/>
    <w:qFormat/>
    <w:pPr>
      <w:keepNext/>
      <w:spacing w:before="240" w:after="60" w:line="240" w:lineRule="auto"/>
      <w:outlineLvl w:val="1"/>
    </w:pPr>
    <w:rPr>
      <w:rFonts w:ascii="Arial" w:hAnsi="Arial" w:cs="Arial"/>
      <w:b/>
      <w:bCs/>
      <w:sz w:val="22"/>
      <w:szCs w:val="28"/>
    </w:rPr>
  </w:style>
  <w:style w:type="paragraph" w:styleId="Heading3">
    <w:name w:val="heading 3"/>
    <w:basedOn w:val="Normal"/>
    <w:next w:val="Normal"/>
    <w:qFormat/>
    <w:pPr>
      <w:keepNext/>
      <w:spacing w:line="240" w:lineRule="auto"/>
      <w:outlineLvl w:val="2"/>
    </w:pPr>
    <w:rPr>
      <w:b/>
      <w:bCs/>
    </w:rPr>
  </w:style>
  <w:style w:type="paragraph" w:styleId="Heading4">
    <w:name w:val="heading 4"/>
    <w:basedOn w:val="Normal"/>
    <w:next w:val="Normal"/>
    <w:link w:val="Heading4Char"/>
    <w:uiPriority w:val="9"/>
    <w:unhideWhenUsed/>
    <w:qFormat/>
    <w:rsid w:val="00836EC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semiHidden/>
    <w:pPr>
      <w:ind w:left="720"/>
    </w:pPr>
  </w:style>
  <w:style w:type="character" w:customStyle="1" w:styleId="entity1">
    <w:name w:val="entity1"/>
    <w:basedOn w:val="DefaultParagraphFont"/>
    <w:rPr>
      <w:rFonts w:ascii="Times New Roman" w:hAnsi="Times New Roman" w:cs="Times New Roman" w:hint="default"/>
    </w:rPr>
  </w:style>
  <w:style w:type="paragraph" w:customStyle="1" w:styleId="justify">
    <w:name w:val="justify"/>
    <w:basedOn w:val="Normal"/>
    <w:pPr>
      <w:spacing w:before="100" w:beforeAutospacing="1" w:after="100" w:afterAutospacing="1"/>
      <w:jc w:val="both"/>
    </w:pPr>
    <w:rPr>
      <w:rFonts w:ascii="Verdana" w:eastAsia="Arial Unicode MS" w:hAnsi="Verdana" w:cs="Arial Unicode MS"/>
      <w:sz w:val="20"/>
      <w:szCs w:val="20"/>
    </w:rPr>
  </w:style>
  <w:style w:type="paragraph" w:styleId="NormalWeb">
    <w:name w:val="Normal (Web)"/>
    <w:basedOn w:val="Normal"/>
    <w:uiPriority w:val="99"/>
    <w:semiHidden/>
    <w:pPr>
      <w:spacing w:before="100" w:beforeAutospacing="1" w:after="100" w:afterAutospacing="1"/>
    </w:pPr>
    <w:rPr>
      <w:rFonts w:ascii="Arial Unicode MS" w:eastAsia="Arial Unicode MS" w:hAnsi="Arial Unicode MS" w:cs="Arial Unicode MS"/>
    </w:rPr>
  </w:style>
  <w:style w:type="character" w:customStyle="1" w:styleId="smallhead">
    <w:name w:val="smallhead"/>
    <w:basedOn w:val="DefaultParagraphFont"/>
  </w:style>
  <w:style w:type="character" w:styleId="Hyperlink">
    <w:name w:val="Hyperlink"/>
    <w:basedOn w:val="DefaultParagraphFont"/>
    <w:semiHidden/>
    <w:rPr>
      <w:color w:val="0000FF"/>
      <w:u w:val="single"/>
    </w:rPr>
  </w:style>
  <w:style w:type="paragraph" w:styleId="Header">
    <w:name w:val="header"/>
    <w:basedOn w:val="Normal"/>
    <w:semiHidden/>
    <w:pPr>
      <w:tabs>
        <w:tab w:val="center" w:pos="4153"/>
        <w:tab w:val="right" w:pos="8306"/>
      </w:tabs>
    </w:pPr>
  </w:style>
  <w:style w:type="paragraph" w:styleId="Footer">
    <w:name w:val="footer"/>
    <w:basedOn w:val="Normal"/>
    <w:semiHidden/>
    <w:pPr>
      <w:tabs>
        <w:tab w:val="center" w:pos="4153"/>
        <w:tab w:val="right" w:pos="8306"/>
      </w:tabs>
    </w:pPr>
  </w:style>
  <w:style w:type="paragraph" w:styleId="DocumentMap">
    <w:name w:val="Document Map"/>
    <w:basedOn w:val="Normal"/>
    <w:link w:val="DocumentMapChar"/>
    <w:uiPriority w:val="99"/>
    <w:semiHidden/>
    <w:unhideWhenUsed/>
    <w:rsid w:val="00B64E39"/>
    <w:pPr>
      <w:spacing w:line="240" w:lineRule="auto"/>
    </w:pPr>
    <w:rPr>
      <w:rFonts w:ascii="Lucida Grande" w:hAnsi="Lucida Grande"/>
    </w:rPr>
  </w:style>
  <w:style w:type="character" w:customStyle="1" w:styleId="DocumentMapChar">
    <w:name w:val="Document Map Char"/>
    <w:basedOn w:val="DefaultParagraphFont"/>
    <w:link w:val="DocumentMap"/>
    <w:uiPriority w:val="99"/>
    <w:semiHidden/>
    <w:rsid w:val="00B64E39"/>
    <w:rPr>
      <w:rFonts w:ascii="Lucida Grande" w:hAnsi="Lucida Grande"/>
      <w:noProof/>
      <w:sz w:val="24"/>
      <w:szCs w:val="24"/>
    </w:rPr>
  </w:style>
  <w:style w:type="paragraph" w:styleId="ListParagraph">
    <w:name w:val="List Paragraph"/>
    <w:basedOn w:val="Normal"/>
    <w:uiPriority w:val="34"/>
    <w:qFormat/>
    <w:rsid w:val="00085D70"/>
    <w:pPr>
      <w:ind w:left="720"/>
      <w:contextualSpacing/>
    </w:pPr>
  </w:style>
  <w:style w:type="paragraph" w:styleId="BalloonText">
    <w:name w:val="Balloon Text"/>
    <w:basedOn w:val="Normal"/>
    <w:link w:val="BalloonTextChar"/>
    <w:uiPriority w:val="99"/>
    <w:semiHidden/>
    <w:unhideWhenUsed/>
    <w:rsid w:val="00642A6B"/>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2A6B"/>
    <w:rPr>
      <w:rFonts w:ascii="Lucida Grande" w:hAnsi="Lucida Grande" w:cs="Lucida Grande"/>
      <w:noProof/>
      <w:sz w:val="18"/>
      <w:szCs w:val="18"/>
    </w:rPr>
  </w:style>
  <w:style w:type="character" w:customStyle="1" w:styleId="normaltextrun">
    <w:name w:val="normaltextrun"/>
    <w:basedOn w:val="DefaultParagraphFont"/>
    <w:rsid w:val="004F5338"/>
  </w:style>
  <w:style w:type="character" w:customStyle="1" w:styleId="eop">
    <w:name w:val="eop"/>
    <w:basedOn w:val="DefaultParagraphFont"/>
    <w:rsid w:val="004F5338"/>
  </w:style>
  <w:style w:type="character" w:customStyle="1" w:styleId="apple-converted-space">
    <w:name w:val="apple-converted-space"/>
    <w:basedOn w:val="DefaultParagraphFont"/>
    <w:rsid w:val="00A10F3A"/>
  </w:style>
  <w:style w:type="character" w:customStyle="1" w:styleId="Heading4Char">
    <w:name w:val="Heading 4 Char"/>
    <w:basedOn w:val="DefaultParagraphFont"/>
    <w:link w:val="Heading4"/>
    <w:uiPriority w:val="9"/>
    <w:rsid w:val="00836EC2"/>
    <w:rPr>
      <w:rFonts w:asciiTheme="majorHAnsi" w:eastAsiaTheme="majorEastAsia" w:hAnsiTheme="majorHAnsi" w:cstheme="majorBidi"/>
      <w:b/>
      <w:bCs/>
      <w:i/>
      <w:iCs/>
      <w:noProof/>
      <w:color w:val="4F81BD" w:themeColor="accent1"/>
      <w:sz w:val="24"/>
      <w:szCs w:val="24"/>
    </w:rPr>
  </w:style>
  <w:style w:type="character" w:customStyle="1" w:styleId="Heading1Char">
    <w:name w:val="Heading 1 Char"/>
    <w:basedOn w:val="DefaultParagraphFont"/>
    <w:link w:val="Heading1"/>
    <w:rsid w:val="00484A18"/>
    <w:rPr>
      <w:rFonts w:ascii="Arial" w:hAnsi="Arial" w:cs="Arial"/>
      <w:b/>
      <w:bCs/>
      <w:noProof/>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80791">
      <w:bodyDiv w:val="1"/>
      <w:marLeft w:val="0"/>
      <w:marRight w:val="0"/>
      <w:marTop w:val="0"/>
      <w:marBottom w:val="0"/>
      <w:divBdr>
        <w:top w:val="none" w:sz="0" w:space="0" w:color="auto"/>
        <w:left w:val="none" w:sz="0" w:space="0" w:color="auto"/>
        <w:bottom w:val="none" w:sz="0" w:space="0" w:color="auto"/>
        <w:right w:val="none" w:sz="0" w:space="0" w:color="auto"/>
      </w:divBdr>
    </w:div>
    <w:div w:id="160774628">
      <w:bodyDiv w:val="1"/>
      <w:marLeft w:val="0"/>
      <w:marRight w:val="0"/>
      <w:marTop w:val="0"/>
      <w:marBottom w:val="0"/>
      <w:divBdr>
        <w:top w:val="none" w:sz="0" w:space="0" w:color="auto"/>
        <w:left w:val="none" w:sz="0" w:space="0" w:color="auto"/>
        <w:bottom w:val="none" w:sz="0" w:space="0" w:color="auto"/>
        <w:right w:val="none" w:sz="0" w:space="0" w:color="auto"/>
      </w:divBdr>
      <w:divsChild>
        <w:div w:id="300771332">
          <w:marLeft w:val="0"/>
          <w:marRight w:val="0"/>
          <w:marTop w:val="0"/>
          <w:marBottom w:val="0"/>
          <w:divBdr>
            <w:top w:val="none" w:sz="0" w:space="0" w:color="auto"/>
            <w:left w:val="none" w:sz="0" w:space="0" w:color="auto"/>
            <w:bottom w:val="none" w:sz="0" w:space="0" w:color="auto"/>
            <w:right w:val="none" w:sz="0" w:space="0" w:color="auto"/>
          </w:divBdr>
          <w:divsChild>
            <w:div w:id="866988266">
              <w:marLeft w:val="0"/>
              <w:marRight w:val="0"/>
              <w:marTop w:val="0"/>
              <w:marBottom w:val="90"/>
              <w:divBdr>
                <w:top w:val="none" w:sz="0" w:space="0" w:color="auto"/>
                <w:left w:val="none" w:sz="0" w:space="0" w:color="auto"/>
                <w:bottom w:val="none" w:sz="0" w:space="0" w:color="auto"/>
                <w:right w:val="none" w:sz="0" w:space="0" w:color="auto"/>
              </w:divBdr>
              <w:divsChild>
                <w:div w:id="161528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034772">
      <w:bodyDiv w:val="1"/>
      <w:marLeft w:val="0"/>
      <w:marRight w:val="0"/>
      <w:marTop w:val="0"/>
      <w:marBottom w:val="0"/>
      <w:divBdr>
        <w:top w:val="none" w:sz="0" w:space="0" w:color="auto"/>
        <w:left w:val="none" w:sz="0" w:space="0" w:color="auto"/>
        <w:bottom w:val="none" w:sz="0" w:space="0" w:color="auto"/>
        <w:right w:val="none" w:sz="0" w:space="0" w:color="auto"/>
      </w:divBdr>
      <w:divsChild>
        <w:div w:id="686903897">
          <w:marLeft w:val="0"/>
          <w:marRight w:val="0"/>
          <w:marTop w:val="0"/>
          <w:marBottom w:val="0"/>
          <w:divBdr>
            <w:top w:val="none" w:sz="0" w:space="0" w:color="auto"/>
            <w:left w:val="none" w:sz="0" w:space="0" w:color="auto"/>
            <w:bottom w:val="none" w:sz="0" w:space="0" w:color="auto"/>
            <w:right w:val="none" w:sz="0" w:space="0" w:color="auto"/>
          </w:divBdr>
        </w:div>
        <w:div w:id="857431881">
          <w:marLeft w:val="0"/>
          <w:marRight w:val="0"/>
          <w:marTop w:val="0"/>
          <w:marBottom w:val="0"/>
          <w:divBdr>
            <w:top w:val="none" w:sz="0" w:space="0" w:color="auto"/>
            <w:left w:val="none" w:sz="0" w:space="0" w:color="auto"/>
            <w:bottom w:val="none" w:sz="0" w:space="0" w:color="auto"/>
            <w:right w:val="none" w:sz="0" w:space="0" w:color="auto"/>
          </w:divBdr>
        </w:div>
        <w:div w:id="178937325">
          <w:marLeft w:val="0"/>
          <w:marRight w:val="0"/>
          <w:marTop w:val="0"/>
          <w:marBottom w:val="0"/>
          <w:divBdr>
            <w:top w:val="none" w:sz="0" w:space="0" w:color="auto"/>
            <w:left w:val="none" w:sz="0" w:space="0" w:color="auto"/>
            <w:bottom w:val="none" w:sz="0" w:space="0" w:color="auto"/>
            <w:right w:val="none" w:sz="0" w:space="0" w:color="auto"/>
          </w:divBdr>
        </w:div>
        <w:div w:id="65300064">
          <w:marLeft w:val="0"/>
          <w:marRight w:val="0"/>
          <w:marTop w:val="0"/>
          <w:marBottom w:val="0"/>
          <w:divBdr>
            <w:top w:val="none" w:sz="0" w:space="0" w:color="auto"/>
            <w:left w:val="none" w:sz="0" w:space="0" w:color="auto"/>
            <w:bottom w:val="none" w:sz="0" w:space="0" w:color="auto"/>
            <w:right w:val="none" w:sz="0" w:space="0" w:color="auto"/>
          </w:divBdr>
        </w:div>
        <w:div w:id="709651180">
          <w:marLeft w:val="0"/>
          <w:marRight w:val="0"/>
          <w:marTop w:val="0"/>
          <w:marBottom w:val="0"/>
          <w:divBdr>
            <w:top w:val="none" w:sz="0" w:space="0" w:color="auto"/>
            <w:left w:val="none" w:sz="0" w:space="0" w:color="auto"/>
            <w:bottom w:val="none" w:sz="0" w:space="0" w:color="auto"/>
            <w:right w:val="none" w:sz="0" w:space="0" w:color="auto"/>
          </w:divBdr>
        </w:div>
        <w:div w:id="216822192">
          <w:marLeft w:val="0"/>
          <w:marRight w:val="0"/>
          <w:marTop w:val="0"/>
          <w:marBottom w:val="0"/>
          <w:divBdr>
            <w:top w:val="none" w:sz="0" w:space="0" w:color="auto"/>
            <w:left w:val="none" w:sz="0" w:space="0" w:color="auto"/>
            <w:bottom w:val="none" w:sz="0" w:space="0" w:color="auto"/>
            <w:right w:val="none" w:sz="0" w:space="0" w:color="auto"/>
          </w:divBdr>
        </w:div>
      </w:divsChild>
    </w:div>
    <w:div w:id="767774184">
      <w:bodyDiv w:val="1"/>
      <w:marLeft w:val="0"/>
      <w:marRight w:val="0"/>
      <w:marTop w:val="0"/>
      <w:marBottom w:val="0"/>
      <w:divBdr>
        <w:top w:val="none" w:sz="0" w:space="0" w:color="auto"/>
        <w:left w:val="none" w:sz="0" w:space="0" w:color="auto"/>
        <w:bottom w:val="none" w:sz="0" w:space="0" w:color="auto"/>
        <w:right w:val="none" w:sz="0" w:space="0" w:color="auto"/>
      </w:divBdr>
      <w:divsChild>
        <w:div w:id="933438527">
          <w:marLeft w:val="0"/>
          <w:marRight w:val="0"/>
          <w:marTop w:val="0"/>
          <w:marBottom w:val="0"/>
          <w:divBdr>
            <w:top w:val="none" w:sz="0" w:space="0" w:color="auto"/>
            <w:left w:val="none" w:sz="0" w:space="0" w:color="auto"/>
            <w:bottom w:val="none" w:sz="0" w:space="0" w:color="auto"/>
            <w:right w:val="none" w:sz="0" w:space="0" w:color="auto"/>
          </w:divBdr>
        </w:div>
        <w:div w:id="136578082">
          <w:marLeft w:val="0"/>
          <w:marRight w:val="0"/>
          <w:marTop w:val="0"/>
          <w:marBottom w:val="0"/>
          <w:divBdr>
            <w:top w:val="none" w:sz="0" w:space="0" w:color="auto"/>
            <w:left w:val="none" w:sz="0" w:space="0" w:color="auto"/>
            <w:bottom w:val="none" w:sz="0" w:space="0" w:color="auto"/>
            <w:right w:val="none" w:sz="0" w:space="0" w:color="auto"/>
          </w:divBdr>
        </w:div>
        <w:div w:id="575090240">
          <w:marLeft w:val="0"/>
          <w:marRight w:val="0"/>
          <w:marTop w:val="0"/>
          <w:marBottom w:val="0"/>
          <w:divBdr>
            <w:top w:val="none" w:sz="0" w:space="0" w:color="auto"/>
            <w:left w:val="none" w:sz="0" w:space="0" w:color="auto"/>
            <w:bottom w:val="none" w:sz="0" w:space="0" w:color="auto"/>
            <w:right w:val="none" w:sz="0" w:space="0" w:color="auto"/>
          </w:divBdr>
        </w:div>
        <w:div w:id="1481968765">
          <w:marLeft w:val="-15"/>
          <w:marRight w:val="0"/>
          <w:marTop w:val="0"/>
          <w:marBottom w:val="0"/>
          <w:divBdr>
            <w:top w:val="none" w:sz="0" w:space="0" w:color="auto"/>
            <w:left w:val="none" w:sz="0" w:space="0" w:color="auto"/>
            <w:bottom w:val="none" w:sz="0" w:space="0" w:color="auto"/>
            <w:right w:val="none" w:sz="0" w:space="0" w:color="auto"/>
          </w:divBdr>
          <w:divsChild>
            <w:div w:id="923612693">
              <w:marLeft w:val="0"/>
              <w:marRight w:val="0"/>
              <w:marTop w:val="0"/>
              <w:marBottom w:val="0"/>
              <w:divBdr>
                <w:top w:val="none" w:sz="0" w:space="0" w:color="auto"/>
                <w:left w:val="none" w:sz="0" w:space="0" w:color="auto"/>
                <w:bottom w:val="none" w:sz="0" w:space="0" w:color="auto"/>
                <w:right w:val="none" w:sz="0" w:space="0" w:color="auto"/>
              </w:divBdr>
              <w:divsChild>
                <w:div w:id="969482110">
                  <w:marLeft w:val="0"/>
                  <w:marRight w:val="0"/>
                  <w:marTop w:val="0"/>
                  <w:marBottom w:val="0"/>
                  <w:divBdr>
                    <w:top w:val="none" w:sz="0" w:space="0" w:color="auto"/>
                    <w:left w:val="none" w:sz="0" w:space="0" w:color="auto"/>
                    <w:bottom w:val="none" w:sz="0" w:space="0" w:color="auto"/>
                    <w:right w:val="none" w:sz="0" w:space="0" w:color="auto"/>
                  </w:divBdr>
                  <w:divsChild>
                    <w:div w:id="1528249877">
                      <w:marLeft w:val="0"/>
                      <w:marRight w:val="0"/>
                      <w:marTop w:val="0"/>
                      <w:marBottom w:val="0"/>
                      <w:divBdr>
                        <w:top w:val="none" w:sz="0" w:space="0" w:color="auto"/>
                        <w:left w:val="none" w:sz="0" w:space="0" w:color="auto"/>
                        <w:bottom w:val="none" w:sz="0" w:space="0" w:color="auto"/>
                        <w:right w:val="none" w:sz="0" w:space="0" w:color="auto"/>
                      </w:divBdr>
                    </w:div>
                  </w:divsChild>
                </w:div>
                <w:div w:id="971788941">
                  <w:marLeft w:val="0"/>
                  <w:marRight w:val="0"/>
                  <w:marTop w:val="0"/>
                  <w:marBottom w:val="0"/>
                  <w:divBdr>
                    <w:top w:val="none" w:sz="0" w:space="0" w:color="auto"/>
                    <w:left w:val="none" w:sz="0" w:space="0" w:color="auto"/>
                    <w:bottom w:val="none" w:sz="0" w:space="0" w:color="auto"/>
                    <w:right w:val="none" w:sz="0" w:space="0" w:color="auto"/>
                  </w:divBdr>
                  <w:divsChild>
                    <w:div w:id="1035273765">
                      <w:marLeft w:val="0"/>
                      <w:marRight w:val="0"/>
                      <w:marTop w:val="0"/>
                      <w:marBottom w:val="0"/>
                      <w:divBdr>
                        <w:top w:val="none" w:sz="0" w:space="0" w:color="auto"/>
                        <w:left w:val="none" w:sz="0" w:space="0" w:color="auto"/>
                        <w:bottom w:val="none" w:sz="0" w:space="0" w:color="auto"/>
                        <w:right w:val="none" w:sz="0" w:space="0" w:color="auto"/>
                      </w:divBdr>
                    </w:div>
                  </w:divsChild>
                </w:div>
                <w:div w:id="1124813951">
                  <w:marLeft w:val="0"/>
                  <w:marRight w:val="0"/>
                  <w:marTop w:val="0"/>
                  <w:marBottom w:val="0"/>
                  <w:divBdr>
                    <w:top w:val="none" w:sz="0" w:space="0" w:color="auto"/>
                    <w:left w:val="none" w:sz="0" w:space="0" w:color="auto"/>
                    <w:bottom w:val="none" w:sz="0" w:space="0" w:color="auto"/>
                    <w:right w:val="none" w:sz="0" w:space="0" w:color="auto"/>
                  </w:divBdr>
                  <w:divsChild>
                    <w:div w:id="2046054310">
                      <w:marLeft w:val="0"/>
                      <w:marRight w:val="0"/>
                      <w:marTop w:val="0"/>
                      <w:marBottom w:val="0"/>
                      <w:divBdr>
                        <w:top w:val="none" w:sz="0" w:space="0" w:color="auto"/>
                        <w:left w:val="none" w:sz="0" w:space="0" w:color="auto"/>
                        <w:bottom w:val="none" w:sz="0" w:space="0" w:color="auto"/>
                        <w:right w:val="none" w:sz="0" w:space="0" w:color="auto"/>
                      </w:divBdr>
                    </w:div>
                  </w:divsChild>
                </w:div>
                <w:div w:id="1431966335">
                  <w:marLeft w:val="0"/>
                  <w:marRight w:val="0"/>
                  <w:marTop w:val="0"/>
                  <w:marBottom w:val="0"/>
                  <w:divBdr>
                    <w:top w:val="none" w:sz="0" w:space="0" w:color="auto"/>
                    <w:left w:val="none" w:sz="0" w:space="0" w:color="auto"/>
                    <w:bottom w:val="none" w:sz="0" w:space="0" w:color="auto"/>
                    <w:right w:val="none" w:sz="0" w:space="0" w:color="auto"/>
                  </w:divBdr>
                  <w:divsChild>
                    <w:div w:id="1305886293">
                      <w:marLeft w:val="0"/>
                      <w:marRight w:val="0"/>
                      <w:marTop w:val="0"/>
                      <w:marBottom w:val="0"/>
                      <w:divBdr>
                        <w:top w:val="none" w:sz="0" w:space="0" w:color="auto"/>
                        <w:left w:val="none" w:sz="0" w:space="0" w:color="auto"/>
                        <w:bottom w:val="none" w:sz="0" w:space="0" w:color="auto"/>
                        <w:right w:val="none" w:sz="0" w:space="0" w:color="auto"/>
                      </w:divBdr>
                    </w:div>
                  </w:divsChild>
                </w:div>
                <w:div w:id="1691684560">
                  <w:marLeft w:val="0"/>
                  <w:marRight w:val="0"/>
                  <w:marTop w:val="0"/>
                  <w:marBottom w:val="0"/>
                  <w:divBdr>
                    <w:top w:val="none" w:sz="0" w:space="0" w:color="auto"/>
                    <w:left w:val="none" w:sz="0" w:space="0" w:color="auto"/>
                    <w:bottom w:val="none" w:sz="0" w:space="0" w:color="auto"/>
                    <w:right w:val="none" w:sz="0" w:space="0" w:color="auto"/>
                  </w:divBdr>
                  <w:divsChild>
                    <w:div w:id="269120956">
                      <w:marLeft w:val="0"/>
                      <w:marRight w:val="0"/>
                      <w:marTop w:val="0"/>
                      <w:marBottom w:val="0"/>
                      <w:divBdr>
                        <w:top w:val="none" w:sz="0" w:space="0" w:color="auto"/>
                        <w:left w:val="none" w:sz="0" w:space="0" w:color="auto"/>
                        <w:bottom w:val="none" w:sz="0" w:space="0" w:color="auto"/>
                        <w:right w:val="none" w:sz="0" w:space="0" w:color="auto"/>
                      </w:divBdr>
                    </w:div>
                  </w:divsChild>
                </w:div>
                <w:div w:id="986973976">
                  <w:marLeft w:val="0"/>
                  <w:marRight w:val="0"/>
                  <w:marTop w:val="0"/>
                  <w:marBottom w:val="0"/>
                  <w:divBdr>
                    <w:top w:val="none" w:sz="0" w:space="0" w:color="auto"/>
                    <w:left w:val="none" w:sz="0" w:space="0" w:color="auto"/>
                    <w:bottom w:val="none" w:sz="0" w:space="0" w:color="auto"/>
                    <w:right w:val="none" w:sz="0" w:space="0" w:color="auto"/>
                  </w:divBdr>
                  <w:divsChild>
                    <w:div w:id="1102410665">
                      <w:marLeft w:val="0"/>
                      <w:marRight w:val="0"/>
                      <w:marTop w:val="0"/>
                      <w:marBottom w:val="0"/>
                      <w:divBdr>
                        <w:top w:val="none" w:sz="0" w:space="0" w:color="auto"/>
                        <w:left w:val="none" w:sz="0" w:space="0" w:color="auto"/>
                        <w:bottom w:val="none" w:sz="0" w:space="0" w:color="auto"/>
                        <w:right w:val="none" w:sz="0" w:space="0" w:color="auto"/>
                      </w:divBdr>
                    </w:div>
                  </w:divsChild>
                </w:div>
                <w:div w:id="1354842762">
                  <w:marLeft w:val="0"/>
                  <w:marRight w:val="0"/>
                  <w:marTop w:val="0"/>
                  <w:marBottom w:val="0"/>
                  <w:divBdr>
                    <w:top w:val="none" w:sz="0" w:space="0" w:color="auto"/>
                    <w:left w:val="none" w:sz="0" w:space="0" w:color="auto"/>
                    <w:bottom w:val="none" w:sz="0" w:space="0" w:color="auto"/>
                    <w:right w:val="none" w:sz="0" w:space="0" w:color="auto"/>
                  </w:divBdr>
                  <w:divsChild>
                    <w:div w:id="486945884">
                      <w:marLeft w:val="0"/>
                      <w:marRight w:val="0"/>
                      <w:marTop w:val="0"/>
                      <w:marBottom w:val="0"/>
                      <w:divBdr>
                        <w:top w:val="none" w:sz="0" w:space="0" w:color="auto"/>
                        <w:left w:val="none" w:sz="0" w:space="0" w:color="auto"/>
                        <w:bottom w:val="none" w:sz="0" w:space="0" w:color="auto"/>
                        <w:right w:val="none" w:sz="0" w:space="0" w:color="auto"/>
                      </w:divBdr>
                    </w:div>
                  </w:divsChild>
                </w:div>
                <w:div w:id="1352073511">
                  <w:marLeft w:val="0"/>
                  <w:marRight w:val="0"/>
                  <w:marTop w:val="0"/>
                  <w:marBottom w:val="0"/>
                  <w:divBdr>
                    <w:top w:val="none" w:sz="0" w:space="0" w:color="auto"/>
                    <w:left w:val="none" w:sz="0" w:space="0" w:color="auto"/>
                    <w:bottom w:val="none" w:sz="0" w:space="0" w:color="auto"/>
                    <w:right w:val="none" w:sz="0" w:space="0" w:color="auto"/>
                  </w:divBdr>
                  <w:divsChild>
                    <w:div w:id="1079712855">
                      <w:marLeft w:val="0"/>
                      <w:marRight w:val="0"/>
                      <w:marTop w:val="0"/>
                      <w:marBottom w:val="0"/>
                      <w:divBdr>
                        <w:top w:val="none" w:sz="0" w:space="0" w:color="auto"/>
                        <w:left w:val="none" w:sz="0" w:space="0" w:color="auto"/>
                        <w:bottom w:val="none" w:sz="0" w:space="0" w:color="auto"/>
                        <w:right w:val="none" w:sz="0" w:space="0" w:color="auto"/>
                      </w:divBdr>
                    </w:div>
                  </w:divsChild>
                </w:div>
                <w:div w:id="1835224523">
                  <w:marLeft w:val="0"/>
                  <w:marRight w:val="0"/>
                  <w:marTop w:val="0"/>
                  <w:marBottom w:val="0"/>
                  <w:divBdr>
                    <w:top w:val="none" w:sz="0" w:space="0" w:color="auto"/>
                    <w:left w:val="none" w:sz="0" w:space="0" w:color="auto"/>
                    <w:bottom w:val="none" w:sz="0" w:space="0" w:color="auto"/>
                    <w:right w:val="none" w:sz="0" w:space="0" w:color="auto"/>
                  </w:divBdr>
                  <w:divsChild>
                    <w:div w:id="981731838">
                      <w:marLeft w:val="0"/>
                      <w:marRight w:val="0"/>
                      <w:marTop w:val="0"/>
                      <w:marBottom w:val="0"/>
                      <w:divBdr>
                        <w:top w:val="none" w:sz="0" w:space="0" w:color="auto"/>
                        <w:left w:val="none" w:sz="0" w:space="0" w:color="auto"/>
                        <w:bottom w:val="none" w:sz="0" w:space="0" w:color="auto"/>
                        <w:right w:val="none" w:sz="0" w:space="0" w:color="auto"/>
                      </w:divBdr>
                    </w:div>
                  </w:divsChild>
                </w:div>
                <w:div w:id="920874481">
                  <w:marLeft w:val="0"/>
                  <w:marRight w:val="0"/>
                  <w:marTop w:val="0"/>
                  <w:marBottom w:val="0"/>
                  <w:divBdr>
                    <w:top w:val="none" w:sz="0" w:space="0" w:color="auto"/>
                    <w:left w:val="none" w:sz="0" w:space="0" w:color="auto"/>
                    <w:bottom w:val="none" w:sz="0" w:space="0" w:color="auto"/>
                    <w:right w:val="none" w:sz="0" w:space="0" w:color="auto"/>
                  </w:divBdr>
                  <w:divsChild>
                    <w:div w:id="1990860563">
                      <w:marLeft w:val="0"/>
                      <w:marRight w:val="0"/>
                      <w:marTop w:val="0"/>
                      <w:marBottom w:val="0"/>
                      <w:divBdr>
                        <w:top w:val="none" w:sz="0" w:space="0" w:color="auto"/>
                        <w:left w:val="none" w:sz="0" w:space="0" w:color="auto"/>
                        <w:bottom w:val="none" w:sz="0" w:space="0" w:color="auto"/>
                        <w:right w:val="none" w:sz="0" w:space="0" w:color="auto"/>
                      </w:divBdr>
                    </w:div>
                  </w:divsChild>
                </w:div>
                <w:div w:id="1776905047">
                  <w:marLeft w:val="0"/>
                  <w:marRight w:val="0"/>
                  <w:marTop w:val="0"/>
                  <w:marBottom w:val="0"/>
                  <w:divBdr>
                    <w:top w:val="none" w:sz="0" w:space="0" w:color="auto"/>
                    <w:left w:val="none" w:sz="0" w:space="0" w:color="auto"/>
                    <w:bottom w:val="none" w:sz="0" w:space="0" w:color="auto"/>
                    <w:right w:val="none" w:sz="0" w:space="0" w:color="auto"/>
                  </w:divBdr>
                  <w:divsChild>
                    <w:div w:id="1546674839">
                      <w:marLeft w:val="0"/>
                      <w:marRight w:val="0"/>
                      <w:marTop w:val="0"/>
                      <w:marBottom w:val="0"/>
                      <w:divBdr>
                        <w:top w:val="none" w:sz="0" w:space="0" w:color="auto"/>
                        <w:left w:val="none" w:sz="0" w:space="0" w:color="auto"/>
                        <w:bottom w:val="none" w:sz="0" w:space="0" w:color="auto"/>
                        <w:right w:val="none" w:sz="0" w:space="0" w:color="auto"/>
                      </w:divBdr>
                    </w:div>
                  </w:divsChild>
                </w:div>
                <w:div w:id="726563893">
                  <w:marLeft w:val="0"/>
                  <w:marRight w:val="0"/>
                  <w:marTop w:val="0"/>
                  <w:marBottom w:val="0"/>
                  <w:divBdr>
                    <w:top w:val="none" w:sz="0" w:space="0" w:color="auto"/>
                    <w:left w:val="none" w:sz="0" w:space="0" w:color="auto"/>
                    <w:bottom w:val="none" w:sz="0" w:space="0" w:color="auto"/>
                    <w:right w:val="none" w:sz="0" w:space="0" w:color="auto"/>
                  </w:divBdr>
                  <w:divsChild>
                    <w:div w:id="227032079">
                      <w:marLeft w:val="0"/>
                      <w:marRight w:val="0"/>
                      <w:marTop w:val="0"/>
                      <w:marBottom w:val="0"/>
                      <w:divBdr>
                        <w:top w:val="none" w:sz="0" w:space="0" w:color="auto"/>
                        <w:left w:val="none" w:sz="0" w:space="0" w:color="auto"/>
                        <w:bottom w:val="none" w:sz="0" w:space="0" w:color="auto"/>
                        <w:right w:val="none" w:sz="0" w:space="0" w:color="auto"/>
                      </w:divBdr>
                    </w:div>
                  </w:divsChild>
                </w:div>
                <w:div w:id="113642935">
                  <w:marLeft w:val="0"/>
                  <w:marRight w:val="0"/>
                  <w:marTop w:val="0"/>
                  <w:marBottom w:val="0"/>
                  <w:divBdr>
                    <w:top w:val="none" w:sz="0" w:space="0" w:color="auto"/>
                    <w:left w:val="none" w:sz="0" w:space="0" w:color="auto"/>
                    <w:bottom w:val="none" w:sz="0" w:space="0" w:color="auto"/>
                    <w:right w:val="none" w:sz="0" w:space="0" w:color="auto"/>
                  </w:divBdr>
                  <w:divsChild>
                    <w:div w:id="704983791">
                      <w:marLeft w:val="0"/>
                      <w:marRight w:val="0"/>
                      <w:marTop w:val="0"/>
                      <w:marBottom w:val="0"/>
                      <w:divBdr>
                        <w:top w:val="none" w:sz="0" w:space="0" w:color="auto"/>
                        <w:left w:val="none" w:sz="0" w:space="0" w:color="auto"/>
                        <w:bottom w:val="none" w:sz="0" w:space="0" w:color="auto"/>
                        <w:right w:val="none" w:sz="0" w:space="0" w:color="auto"/>
                      </w:divBdr>
                    </w:div>
                  </w:divsChild>
                </w:div>
                <w:div w:id="2104452826">
                  <w:marLeft w:val="0"/>
                  <w:marRight w:val="0"/>
                  <w:marTop w:val="0"/>
                  <w:marBottom w:val="0"/>
                  <w:divBdr>
                    <w:top w:val="none" w:sz="0" w:space="0" w:color="auto"/>
                    <w:left w:val="none" w:sz="0" w:space="0" w:color="auto"/>
                    <w:bottom w:val="none" w:sz="0" w:space="0" w:color="auto"/>
                    <w:right w:val="none" w:sz="0" w:space="0" w:color="auto"/>
                  </w:divBdr>
                  <w:divsChild>
                    <w:div w:id="646938232">
                      <w:marLeft w:val="0"/>
                      <w:marRight w:val="0"/>
                      <w:marTop w:val="0"/>
                      <w:marBottom w:val="0"/>
                      <w:divBdr>
                        <w:top w:val="none" w:sz="0" w:space="0" w:color="auto"/>
                        <w:left w:val="none" w:sz="0" w:space="0" w:color="auto"/>
                        <w:bottom w:val="none" w:sz="0" w:space="0" w:color="auto"/>
                        <w:right w:val="none" w:sz="0" w:space="0" w:color="auto"/>
                      </w:divBdr>
                    </w:div>
                  </w:divsChild>
                </w:div>
                <w:div w:id="234516495">
                  <w:marLeft w:val="0"/>
                  <w:marRight w:val="0"/>
                  <w:marTop w:val="0"/>
                  <w:marBottom w:val="0"/>
                  <w:divBdr>
                    <w:top w:val="none" w:sz="0" w:space="0" w:color="auto"/>
                    <w:left w:val="none" w:sz="0" w:space="0" w:color="auto"/>
                    <w:bottom w:val="none" w:sz="0" w:space="0" w:color="auto"/>
                    <w:right w:val="none" w:sz="0" w:space="0" w:color="auto"/>
                  </w:divBdr>
                  <w:divsChild>
                    <w:div w:id="1627618169">
                      <w:marLeft w:val="0"/>
                      <w:marRight w:val="0"/>
                      <w:marTop w:val="0"/>
                      <w:marBottom w:val="0"/>
                      <w:divBdr>
                        <w:top w:val="none" w:sz="0" w:space="0" w:color="auto"/>
                        <w:left w:val="none" w:sz="0" w:space="0" w:color="auto"/>
                        <w:bottom w:val="none" w:sz="0" w:space="0" w:color="auto"/>
                        <w:right w:val="none" w:sz="0" w:space="0" w:color="auto"/>
                      </w:divBdr>
                    </w:div>
                  </w:divsChild>
                </w:div>
                <w:div w:id="394862318">
                  <w:marLeft w:val="0"/>
                  <w:marRight w:val="0"/>
                  <w:marTop w:val="0"/>
                  <w:marBottom w:val="0"/>
                  <w:divBdr>
                    <w:top w:val="none" w:sz="0" w:space="0" w:color="auto"/>
                    <w:left w:val="none" w:sz="0" w:space="0" w:color="auto"/>
                    <w:bottom w:val="none" w:sz="0" w:space="0" w:color="auto"/>
                    <w:right w:val="none" w:sz="0" w:space="0" w:color="auto"/>
                  </w:divBdr>
                  <w:divsChild>
                    <w:div w:id="455950551">
                      <w:marLeft w:val="0"/>
                      <w:marRight w:val="0"/>
                      <w:marTop w:val="0"/>
                      <w:marBottom w:val="0"/>
                      <w:divBdr>
                        <w:top w:val="none" w:sz="0" w:space="0" w:color="auto"/>
                        <w:left w:val="none" w:sz="0" w:space="0" w:color="auto"/>
                        <w:bottom w:val="none" w:sz="0" w:space="0" w:color="auto"/>
                        <w:right w:val="none" w:sz="0" w:space="0" w:color="auto"/>
                      </w:divBdr>
                    </w:div>
                  </w:divsChild>
                </w:div>
                <w:div w:id="1066420992">
                  <w:marLeft w:val="0"/>
                  <w:marRight w:val="0"/>
                  <w:marTop w:val="0"/>
                  <w:marBottom w:val="0"/>
                  <w:divBdr>
                    <w:top w:val="none" w:sz="0" w:space="0" w:color="auto"/>
                    <w:left w:val="none" w:sz="0" w:space="0" w:color="auto"/>
                    <w:bottom w:val="none" w:sz="0" w:space="0" w:color="auto"/>
                    <w:right w:val="none" w:sz="0" w:space="0" w:color="auto"/>
                  </w:divBdr>
                  <w:divsChild>
                    <w:div w:id="670452032">
                      <w:marLeft w:val="0"/>
                      <w:marRight w:val="0"/>
                      <w:marTop w:val="0"/>
                      <w:marBottom w:val="0"/>
                      <w:divBdr>
                        <w:top w:val="none" w:sz="0" w:space="0" w:color="auto"/>
                        <w:left w:val="none" w:sz="0" w:space="0" w:color="auto"/>
                        <w:bottom w:val="none" w:sz="0" w:space="0" w:color="auto"/>
                        <w:right w:val="none" w:sz="0" w:space="0" w:color="auto"/>
                      </w:divBdr>
                    </w:div>
                  </w:divsChild>
                </w:div>
                <w:div w:id="1554582331">
                  <w:marLeft w:val="0"/>
                  <w:marRight w:val="0"/>
                  <w:marTop w:val="0"/>
                  <w:marBottom w:val="0"/>
                  <w:divBdr>
                    <w:top w:val="none" w:sz="0" w:space="0" w:color="auto"/>
                    <w:left w:val="none" w:sz="0" w:space="0" w:color="auto"/>
                    <w:bottom w:val="none" w:sz="0" w:space="0" w:color="auto"/>
                    <w:right w:val="none" w:sz="0" w:space="0" w:color="auto"/>
                  </w:divBdr>
                  <w:divsChild>
                    <w:div w:id="1323894813">
                      <w:marLeft w:val="0"/>
                      <w:marRight w:val="0"/>
                      <w:marTop w:val="0"/>
                      <w:marBottom w:val="0"/>
                      <w:divBdr>
                        <w:top w:val="none" w:sz="0" w:space="0" w:color="auto"/>
                        <w:left w:val="none" w:sz="0" w:space="0" w:color="auto"/>
                        <w:bottom w:val="none" w:sz="0" w:space="0" w:color="auto"/>
                        <w:right w:val="none" w:sz="0" w:space="0" w:color="auto"/>
                      </w:divBdr>
                    </w:div>
                  </w:divsChild>
                </w:div>
                <w:div w:id="640571983">
                  <w:marLeft w:val="0"/>
                  <w:marRight w:val="0"/>
                  <w:marTop w:val="0"/>
                  <w:marBottom w:val="0"/>
                  <w:divBdr>
                    <w:top w:val="none" w:sz="0" w:space="0" w:color="auto"/>
                    <w:left w:val="none" w:sz="0" w:space="0" w:color="auto"/>
                    <w:bottom w:val="none" w:sz="0" w:space="0" w:color="auto"/>
                    <w:right w:val="none" w:sz="0" w:space="0" w:color="auto"/>
                  </w:divBdr>
                  <w:divsChild>
                    <w:div w:id="1514108330">
                      <w:marLeft w:val="0"/>
                      <w:marRight w:val="0"/>
                      <w:marTop w:val="0"/>
                      <w:marBottom w:val="0"/>
                      <w:divBdr>
                        <w:top w:val="none" w:sz="0" w:space="0" w:color="auto"/>
                        <w:left w:val="none" w:sz="0" w:space="0" w:color="auto"/>
                        <w:bottom w:val="none" w:sz="0" w:space="0" w:color="auto"/>
                        <w:right w:val="none" w:sz="0" w:space="0" w:color="auto"/>
                      </w:divBdr>
                    </w:div>
                  </w:divsChild>
                </w:div>
                <w:div w:id="1116489203">
                  <w:marLeft w:val="0"/>
                  <w:marRight w:val="0"/>
                  <w:marTop w:val="0"/>
                  <w:marBottom w:val="0"/>
                  <w:divBdr>
                    <w:top w:val="none" w:sz="0" w:space="0" w:color="auto"/>
                    <w:left w:val="none" w:sz="0" w:space="0" w:color="auto"/>
                    <w:bottom w:val="none" w:sz="0" w:space="0" w:color="auto"/>
                    <w:right w:val="none" w:sz="0" w:space="0" w:color="auto"/>
                  </w:divBdr>
                  <w:divsChild>
                    <w:div w:id="939292799">
                      <w:marLeft w:val="0"/>
                      <w:marRight w:val="0"/>
                      <w:marTop w:val="0"/>
                      <w:marBottom w:val="0"/>
                      <w:divBdr>
                        <w:top w:val="none" w:sz="0" w:space="0" w:color="auto"/>
                        <w:left w:val="none" w:sz="0" w:space="0" w:color="auto"/>
                        <w:bottom w:val="none" w:sz="0" w:space="0" w:color="auto"/>
                        <w:right w:val="none" w:sz="0" w:space="0" w:color="auto"/>
                      </w:divBdr>
                    </w:div>
                  </w:divsChild>
                </w:div>
                <w:div w:id="928393612">
                  <w:marLeft w:val="0"/>
                  <w:marRight w:val="0"/>
                  <w:marTop w:val="0"/>
                  <w:marBottom w:val="0"/>
                  <w:divBdr>
                    <w:top w:val="none" w:sz="0" w:space="0" w:color="auto"/>
                    <w:left w:val="none" w:sz="0" w:space="0" w:color="auto"/>
                    <w:bottom w:val="none" w:sz="0" w:space="0" w:color="auto"/>
                    <w:right w:val="none" w:sz="0" w:space="0" w:color="auto"/>
                  </w:divBdr>
                  <w:divsChild>
                    <w:div w:id="233904815">
                      <w:marLeft w:val="0"/>
                      <w:marRight w:val="0"/>
                      <w:marTop w:val="0"/>
                      <w:marBottom w:val="0"/>
                      <w:divBdr>
                        <w:top w:val="none" w:sz="0" w:space="0" w:color="auto"/>
                        <w:left w:val="none" w:sz="0" w:space="0" w:color="auto"/>
                        <w:bottom w:val="none" w:sz="0" w:space="0" w:color="auto"/>
                        <w:right w:val="none" w:sz="0" w:space="0" w:color="auto"/>
                      </w:divBdr>
                    </w:div>
                  </w:divsChild>
                </w:div>
                <w:div w:id="492992383">
                  <w:marLeft w:val="0"/>
                  <w:marRight w:val="0"/>
                  <w:marTop w:val="0"/>
                  <w:marBottom w:val="0"/>
                  <w:divBdr>
                    <w:top w:val="none" w:sz="0" w:space="0" w:color="auto"/>
                    <w:left w:val="none" w:sz="0" w:space="0" w:color="auto"/>
                    <w:bottom w:val="none" w:sz="0" w:space="0" w:color="auto"/>
                    <w:right w:val="none" w:sz="0" w:space="0" w:color="auto"/>
                  </w:divBdr>
                  <w:divsChild>
                    <w:div w:id="1973559662">
                      <w:marLeft w:val="0"/>
                      <w:marRight w:val="0"/>
                      <w:marTop w:val="0"/>
                      <w:marBottom w:val="0"/>
                      <w:divBdr>
                        <w:top w:val="none" w:sz="0" w:space="0" w:color="auto"/>
                        <w:left w:val="none" w:sz="0" w:space="0" w:color="auto"/>
                        <w:bottom w:val="none" w:sz="0" w:space="0" w:color="auto"/>
                        <w:right w:val="none" w:sz="0" w:space="0" w:color="auto"/>
                      </w:divBdr>
                    </w:div>
                  </w:divsChild>
                </w:div>
                <w:div w:id="2034457266">
                  <w:marLeft w:val="0"/>
                  <w:marRight w:val="0"/>
                  <w:marTop w:val="0"/>
                  <w:marBottom w:val="0"/>
                  <w:divBdr>
                    <w:top w:val="none" w:sz="0" w:space="0" w:color="auto"/>
                    <w:left w:val="none" w:sz="0" w:space="0" w:color="auto"/>
                    <w:bottom w:val="none" w:sz="0" w:space="0" w:color="auto"/>
                    <w:right w:val="none" w:sz="0" w:space="0" w:color="auto"/>
                  </w:divBdr>
                  <w:divsChild>
                    <w:div w:id="1958178386">
                      <w:marLeft w:val="0"/>
                      <w:marRight w:val="0"/>
                      <w:marTop w:val="0"/>
                      <w:marBottom w:val="0"/>
                      <w:divBdr>
                        <w:top w:val="none" w:sz="0" w:space="0" w:color="auto"/>
                        <w:left w:val="none" w:sz="0" w:space="0" w:color="auto"/>
                        <w:bottom w:val="none" w:sz="0" w:space="0" w:color="auto"/>
                        <w:right w:val="none" w:sz="0" w:space="0" w:color="auto"/>
                      </w:divBdr>
                    </w:div>
                  </w:divsChild>
                </w:div>
                <w:div w:id="2054889745">
                  <w:marLeft w:val="0"/>
                  <w:marRight w:val="0"/>
                  <w:marTop w:val="0"/>
                  <w:marBottom w:val="0"/>
                  <w:divBdr>
                    <w:top w:val="none" w:sz="0" w:space="0" w:color="auto"/>
                    <w:left w:val="none" w:sz="0" w:space="0" w:color="auto"/>
                    <w:bottom w:val="none" w:sz="0" w:space="0" w:color="auto"/>
                    <w:right w:val="none" w:sz="0" w:space="0" w:color="auto"/>
                  </w:divBdr>
                  <w:divsChild>
                    <w:div w:id="324746514">
                      <w:marLeft w:val="0"/>
                      <w:marRight w:val="0"/>
                      <w:marTop w:val="0"/>
                      <w:marBottom w:val="0"/>
                      <w:divBdr>
                        <w:top w:val="none" w:sz="0" w:space="0" w:color="auto"/>
                        <w:left w:val="none" w:sz="0" w:space="0" w:color="auto"/>
                        <w:bottom w:val="none" w:sz="0" w:space="0" w:color="auto"/>
                        <w:right w:val="none" w:sz="0" w:space="0" w:color="auto"/>
                      </w:divBdr>
                    </w:div>
                  </w:divsChild>
                </w:div>
                <w:div w:id="1705866934">
                  <w:marLeft w:val="0"/>
                  <w:marRight w:val="0"/>
                  <w:marTop w:val="0"/>
                  <w:marBottom w:val="0"/>
                  <w:divBdr>
                    <w:top w:val="none" w:sz="0" w:space="0" w:color="auto"/>
                    <w:left w:val="none" w:sz="0" w:space="0" w:color="auto"/>
                    <w:bottom w:val="none" w:sz="0" w:space="0" w:color="auto"/>
                    <w:right w:val="none" w:sz="0" w:space="0" w:color="auto"/>
                  </w:divBdr>
                  <w:divsChild>
                    <w:div w:id="705718922">
                      <w:marLeft w:val="0"/>
                      <w:marRight w:val="0"/>
                      <w:marTop w:val="0"/>
                      <w:marBottom w:val="0"/>
                      <w:divBdr>
                        <w:top w:val="none" w:sz="0" w:space="0" w:color="auto"/>
                        <w:left w:val="none" w:sz="0" w:space="0" w:color="auto"/>
                        <w:bottom w:val="none" w:sz="0" w:space="0" w:color="auto"/>
                        <w:right w:val="none" w:sz="0" w:space="0" w:color="auto"/>
                      </w:divBdr>
                    </w:div>
                  </w:divsChild>
                </w:div>
                <w:div w:id="1720470451">
                  <w:marLeft w:val="0"/>
                  <w:marRight w:val="0"/>
                  <w:marTop w:val="0"/>
                  <w:marBottom w:val="0"/>
                  <w:divBdr>
                    <w:top w:val="none" w:sz="0" w:space="0" w:color="auto"/>
                    <w:left w:val="none" w:sz="0" w:space="0" w:color="auto"/>
                    <w:bottom w:val="none" w:sz="0" w:space="0" w:color="auto"/>
                    <w:right w:val="none" w:sz="0" w:space="0" w:color="auto"/>
                  </w:divBdr>
                  <w:divsChild>
                    <w:div w:id="1305349364">
                      <w:marLeft w:val="0"/>
                      <w:marRight w:val="0"/>
                      <w:marTop w:val="0"/>
                      <w:marBottom w:val="0"/>
                      <w:divBdr>
                        <w:top w:val="none" w:sz="0" w:space="0" w:color="auto"/>
                        <w:left w:val="none" w:sz="0" w:space="0" w:color="auto"/>
                        <w:bottom w:val="none" w:sz="0" w:space="0" w:color="auto"/>
                        <w:right w:val="none" w:sz="0" w:space="0" w:color="auto"/>
                      </w:divBdr>
                    </w:div>
                  </w:divsChild>
                </w:div>
                <w:div w:id="1928297773">
                  <w:marLeft w:val="0"/>
                  <w:marRight w:val="0"/>
                  <w:marTop w:val="0"/>
                  <w:marBottom w:val="0"/>
                  <w:divBdr>
                    <w:top w:val="none" w:sz="0" w:space="0" w:color="auto"/>
                    <w:left w:val="none" w:sz="0" w:space="0" w:color="auto"/>
                    <w:bottom w:val="none" w:sz="0" w:space="0" w:color="auto"/>
                    <w:right w:val="none" w:sz="0" w:space="0" w:color="auto"/>
                  </w:divBdr>
                  <w:divsChild>
                    <w:div w:id="767849373">
                      <w:marLeft w:val="0"/>
                      <w:marRight w:val="0"/>
                      <w:marTop w:val="0"/>
                      <w:marBottom w:val="0"/>
                      <w:divBdr>
                        <w:top w:val="none" w:sz="0" w:space="0" w:color="auto"/>
                        <w:left w:val="none" w:sz="0" w:space="0" w:color="auto"/>
                        <w:bottom w:val="none" w:sz="0" w:space="0" w:color="auto"/>
                        <w:right w:val="none" w:sz="0" w:space="0" w:color="auto"/>
                      </w:divBdr>
                    </w:div>
                  </w:divsChild>
                </w:div>
                <w:div w:id="1419062558">
                  <w:marLeft w:val="0"/>
                  <w:marRight w:val="0"/>
                  <w:marTop w:val="0"/>
                  <w:marBottom w:val="0"/>
                  <w:divBdr>
                    <w:top w:val="none" w:sz="0" w:space="0" w:color="auto"/>
                    <w:left w:val="none" w:sz="0" w:space="0" w:color="auto"/>
                    <w:bottom w:val="none" w:sz="0" w:space="0" w:color="auto"/>
                    <w:right w:val="none" w:sz="0" w:space="0" w:color="auto"/>
                  </w:divBdr>
                  <w:divsChild>
                    <w:div w:id="1265847834">
                      <w:marLeft w:val="0"/>
                      <w:marRight w:val="0"/>
                      <w:marTop w:val="0"/>
                      <w:marBottom w:val="0"/>
                      <w:divBdr>
                        <w:top w:val="none" w:sz="0" w:space="0" w:color="auto"/>
                        <w:left w:val="none" w:sz="0" w:space="0" w:color="auto"/>
                        <w:bottom w:val="none" w:sz="0" w:space="0" w:color="auto"/>
                        <w:right w:val="none" w:sz="0" w:space="0" w:color="auto"/>
                      </w:divBdr>
                    </w:div>
                  </w:divsChild>
                </w:div>
                <w:div w:id="507643274">
                  <w:marLeft w:val="0"/>
                  <w:marRight w:val="0"/>
                  <w:marTop w:val="0"/>
                  <w:marBottom w:val="0"/>
                  <w:divBdr>
                    <w:top w:val="none" w:sz="0" w:space="0" w:color="auto"/>
                    <w:left w:val="none" w:sz="0" w:space="0" w:color="auto"/>
                    <w:bottom w:val="none" w:sz="0" w:space="0" w:color="auto"/>
                    <w:right w:val="none" w:sz="0" w:space="0" w:color="auto"/>
                  </w:divBdr>
                  <w:divsChild>
                    <w:div w:id="1844123300">
                      <w:marLeft w:val="0"/>
                      <w:marRight w:val="0"/>
                      <w:marTop w:val="0"/>
                      <w:marBottom w:val="0"/>
                      <w:divBdr>
                        <w:top w:val="none" w:sz="0" w:space="0" w:color="auto"/>
                        <w:left w:val="none" w:sz="0" w:space="0" w:color="auto"/>
                        <w:bottom w:val="none" w:sz="0" w:space="0" w:color="auto"/>
                        <w:right w:val="none" w:sz="0" w:space="0" w:color="auto"/>
                      </w:divBdr>
                    </w:div>
                  </w:divsChild>
                </w:div>
                <w:div w:id="352238">
                  <w:marLeft w:val="0"/>
                  <w:marRight w:val="0"/>
                  <w:marTop w:val="0"/>
                  <w:marBottom w:val="0"/>
                  <w:divBdr>
                    <w:top w:val="none" w:sz="0" w:space="0" w:color="auto"/>
                    <w:left w:val="none" w:sz="0" w:space="0" w:color="auto"/>
                    <w:bottom w:val="none" w:sz="0" w:space="0" w:color="auto"/>
                    <w:right w:val="none" w:sz="0" w:space="0" w:color="auto"/>
                  </w:divBdr>
                  <w:divsChild>
                    <w:div w:id="173426262">
                      <w:marLeft w:val="0"/>
                      <w:marRight w:val="0"/>
                      <w:marTop w:val="0"/>
                      <w:marBottom w:val="0"/>
                      <w:divBdr>
                        <w:top w:val="none" w:sz="0" w:space="0" w:color="auto"/>
                        <w:left w:val="none" w:sz="0" w:space="0" w:color="auto"/>
                        <w:bottom w:val="none" w:sz="0" w:space="0" w:color="auto"/>
                        <w:right w:val="none" w:sz="0" w:space="0" w:color="auto"/>
                      </w:divBdr>
                    </w:div>
                  </w:divsChild>
                </w:div>
                <w:div w:id="477186675">
                  <w:marLeft w:val="0"/>
                  <w:marRight w:val="0"/>
                  <w:marTop w:val="0"/>
                  <w:marBottom w:val="0"/>
                  <w:divBdr>
                    <w:top w:val="none" w:sz="0" w:space="0" w:color="auto"/>
                    <w:left w:val="none" w:sz="0" w:space="0" w:color="auto"/>
                    <w:bottom w:val="none" w:sz="0" w:space="0" w:color="auto"/>
                    <w:right w:val="none" w:sz="0" w:space="0" w:color="auto"/>
                  </w:divBdr>
                  <w:divsChild>
                    <w:div w:id="1286502085">
                      <w:marLeft w:val="0"/>
                      <w:marRight w:val="0"/>
                      <w:marTop w:val="0"/>
                      <w:marBottom w:val="0"/>
                      <w:divBdr>
                        <w:top w:val="none" w:sz="0" w:space="0" w:color="auto"/>
                        <w:left w:val="none" w:sz="0" w:space="0" w:color="auto"/>
                        <w:bottom w:val="none" w:sz="0" w:space="0" w:color="auto"/>
                        <w:right w:val="none" w:sz="0" w:space="0" w:color="auto"/>
                      </w:divBdr>
                    </w:div>
                  </w:divsChild>
                </w:div>
                <w:div w:id="1262836122">
                  <w:marLeft w:val="0"/>
                  <w:marRight w:val="0"/>
                  <w:marTop w:val="0"/>
                  <w:marBottom w:val="0"/>
                  <w:divBdr>
                    <w:top w:val="none" w:sz="0" w:space="0" w:color="auto"/>
                    <w:left w:val="none" w:sz="0" w:space="0" w:color="auto"/>
                    <w:bottom w:val="none" w:sz="0" w:space="0" w:color="auto"/>
                    <w:right w:val="none" w:sz="0" w:space="0" w:color="auto"/>
                  </w:divBdr>
                  <w:divsChild>
                    <w:div w:id="694843763">
                      <w:marLeft w:val="0"/>
                      <w:marRight w:val="0"/>
                      <w:marTop w:val="0"/>
                      <w:marBottom w:val="0"/>
                      <w:divBdr>
                        <w:top w:val="none" w:sz="0" w:space="0" w:color="auto"/>
                        <w:left w:val="none" w:sz="0" w:space="0" w:color="auto"/>
                        <w:bottom w:val="none" w:sz="0" w:space="0" w:color="auto"/>
                        <w:right w:val="none" w:sz="0" w:space="0" w:color="auto"/>
                      </w:divBdr>
                    </w:div>
                  </w:divsChild>
                </w:div>
                <w:div w:id="375276128">
                  <w:marLeft w:val="0"/>
                  <w:marRight w:val="0"/>
                  <w:marTop w:val="0"/>
                  <w:marBottom w:val="0"/>
                  <w:divBdr>
                    <w:top w:val="none" w:sz="0" w:space="0" w:color="auto"/>
                    <w:left w:val="none" w:sz="0" w:space="0" w:color="auto"/>
                    <w:bottom w:val="none" w:sz="0" w:space="0" w:color="auto"/>
                    <w:right w:val="none" w:sz="0" w:space="0" w:color="auto"/>
                  </w:divBdr>
                  <w:divsChild>
                    <w:div w:id="56562193">
                      <w:marLeft w:val="0"/>
                      <w:marRight w:val="0"/>
                      <w:marTop w:val="0"/>
                      <w:marBottom w:val="0"/>
                      <w:divBdr>
                        <w:top w:val="none" w:sz="0" w:space="0" w:color="auto"/>
                        <w:left w:val="none" w:sz="0" w:space="0" w:color="auto"/>
                        <w:bottom w:val="none" w:sz="0" w:space="0" w:color="auto"/>
                        <w:right w:val="none" w:sz="0" w:space="0" w:color="auto"/>
                      </w:divBdr>
                    </w:div>
                  </w:divsChild>
                </w:div>
                <w:div w:id="1638148691">
                  <w:marLeft w:val="0"/>
                  <w:marRight w:val="0"/>
                  <w:marTop w:val="0"/>
                  <w:marBottom w:val="0"/>
                  <w:divBdr>
                    <w:top w:val="none" w:sz="0" w:space="0" w:color="auto"/>
                    <w:left w:val="none" w:sz="0" w:space="0" w:color="auto"/>
                    <w:bottom w:val="none" w:sz="0" w:space="0" w:color="auto"/>
                    <w:right w:val="none" w:sz="0" w:space="0" w:color="auto"/>
                  </w:divBdr>
                  <w:divsChild>
                    <w:div w:id="1734546299">
                      <w:marLeft w:val="0"/>
                      <w:marRight w:val="0"/>
                      <w:marTop w:val="0"/>
                      <w:marBottom w:val="0"/>
                      <w:divBdr>
                        <w:top w:val="none" w:sz="0" w:space="0" w:color="auto"/>
                        <w:left w:val="none" w:sz="0" w:space="0" w:color="auto"/>
                        <w:bottom w:val="none" w:sz="0" w:space="0" w:color="auto"/>
                        <w:right w:val="none" w:sz="0" w:space="0" w:color="auto"/>
                      </w:divBdr>
                    </w:div>
                  </w:divsChild>
                </w:div>
                <w:div w:id="610088088">
                  <w:marLeft w:val="0"/>
                  <w:marRight w:val="0"/>
                  <w:marTop w:val="0"/>
                  <w:marBottom w:val="0"/>
                  <w:divBdr>
                    <w:top w:val="none" w:sz="0" w:space="0" w:color="auto"/>
                    <w:left w:val="none" w:sz="0" w:space="0" w:color="auto"/>
                    <w:bottom w:val="none" w:sz="0" w:space="0" w:color="auto"/>
                    <w:right w:val="none" w:sz="0" w:space="0" w:color="auto"/>
                  </w:divBdr>
                  <w:divsChild>
                    <w:div w:id="917519245">
                      <w:marLeft w:val="0"/>
                      <w:marRight w:val="0"/>
                      <w:marTop w:val="0"/>
                      <w:marBottom w:val="0"/>
                      <w:divBdr>
                        <w:top w:val="none" w:sz="0" w:space="0" w:color="auto"/>
                        <w:left w:val="none" w:sz="0" w:space="0" w:color="auto"/>
                        <w:bottom w:val="none" w:sz="0" w:space="0" w:color="auto"/>
                        <w:right w:val="none" w:sz="0" w:space="0" w:color="auto"/>
                      </w:divBdr>
                    </w:div>
                  </w:divsChild>
                </w:div>
                <w:div w:id="1743720590">
                  <w:marLeft w:val="0"/>
                  <w:marRight w:val="0"/>
                  <w:marTop w:val="0"/>
                  <w:marBottom w:val="0"/>
                  <w:divBdr>
                    <w:top w:val="none" w:sz="0" w:space="0" w:color="auto"/>
                    <w:left w:val="none" w:sz="0" w:space="0" w:color="auto"/>
                    <w:bottom w:val="none" w:sz="0" w:space="0" w:color="auto"/>
                    <w:right w:val="none" w:sz="0" w:space="0" w:color="auto"/>
                  </w:divBdr>
                  <w:divsChild>
                    <w:div w:id="1046760035">
                      <w:marLeft w:val="0"/>
                      <w:marRight w:val="0"/>
                      <w:marTop w:val="0"/>
                      <w:marBottom w:val="0"/>
                      <w:divBdr>
                        <w:top w:val="none" w:sz="0" w:space="0" w:color="auto"/>
                        <w:left w:val="none" w:sz="0" w:space="0" w:color="auto"/>
                        <w:bottom w:val="none" w:sz="0" w:space="0" w:color="auto"/>
                        <w:right w:val="none" w:sz="0" w:space="0" w:color="auto"/>
                      </w:divBdr>
                    </w:div>
                  </w:divsChild>
                </w:div>
                <w:div w:id="242027399">
                  <w:marLeft w:val="0"/>
                  <w:marRight w:val="0"/>
                  <w:marTop w:val="0"/>
                  <w:marBottom w:val="0"/>
                  <w:divBdr>
                    <w:top w:val="none" w:sz="0" w:space="0" w:color="auto"/>
                    <w:left w:val="none" w:sz="0" w:space="0" w:color="auto"/>
                    <w:bottom w:val="none" w:sz="0" w:space="0" w:color="auto"/>
                    <w:right w:val="none" w:sz="0" w:space="0" w:color="auto"/>
                  </w:divBdr>
                  <w:divsChild>
                    <w:div w:id="648706560">
                      <w:marLeft w:val="0"/>
                      <w:marRight w:val="0"/>
                      <w:marTop w:val="0"/>
                      <w:marBottom w:val="0"/>
                      <w:divBdr>
                        <w:top w:val="none" w:sz="0" w:space="0" w:color="auto"/>
                        <w:left w:val="none" w:sz="0" w:space="0" w:color="auto"/>
                        <w:bottom w:val="none" w:sz="0" w:space="0" w:color="auto"/>
                        <w:right w:val="none" w:sz="0" w:space="0" w:color="auto"/>
                      </w:divBdr>
                    </w:div>
                  </w:divsChild>
                </w:div>
                <w:div w:id="696272359">
                  <w:marLeft w:val="0"/>
                  <w:marRight w:val="0"/>
                  <w:marTop w:val="0"/>
                  <w:marBottom w:val="0"/>
                  <w:divBdr>
                    <w:top w:val="none" w:sz="0" w:space="0" w:color="auto"/>
                    <w:left w:val="none" w:sz="0" w:space="0" w:color="auto"/>
                    <w:bottom w:val="none" w:sz="0" w:space="0" w:color="auto"/>
                    <w:right w:val="none" w:sz="0" w:space="0" w:color="auto"/>
                  </w:divBdr>
                  <w:divsChild>
                    <w:div w:id="1018581322">
                      <w:marLeft w:val="0"/>
                      <w:marRight w:val="0"/>
                      <w:marTop w:val="0"/>
                      <w:marBottom w:val="0"/>
                      <w:divBdr>
                        <w:top w:val="none" w:sz="0" w:space="0" w:color="auto"/>
                        <w:left w:val="none" w:sz="0" w:space="0" w:color="auto"/>
                        <w:bottom w:val="none" w:sz="0" w:space="0" w:color="auto"/>
                        <w:right w:val="none" w:sz="0" w:space="0" w:color="auto"/>
                      </w:divBdr>
                    </w:div>
                  </w:divsChild>
                </w:div>
                <w:div w:id="1398746644">
                  <w:marLeft w:val="0"/>
                  <w:marRight w:val="0"/>
                  <w:marTop w:val="0"/>
                  <w:marBottom w:val="0"/>
                  <w:divBdr>
                    <w:top w:val="none" w:sz="0" w:space="0" w:color="auto"/>
                    <w:left w:val="none" w:sz="0" w:space="0" w:color="auto"/>
                    <w:bottom w:val="none" w:sz="0" w:space="0" w:color="auto"/>
                    <w:right w:val="none" w:sz="0" w:space="0" w:color="auto"/>
                  </w:divBdr>
                  <w:divsChild>
                    <w:div w:id="1318145659">
                      <w:marLeft w:val="0"/>
                      <w:marRight w:val="0"/>
                      <w:marTop w:val="0"/>
                      <w:marBottom w:val="0"/>
                      <w:divBdr>
                        <w:top w:val="none" w:sz="0" w:space="0" w:color="auto"/>
                        <w:left w:val="none" w:sz="0" w:space="0" w:color="auto"/>
                        <w:bottom w:val="none" w:sz="0" w:space="0" w:color="auto"/>
                        <w:right w:val="none" w:sz="0" w:space="0" w:color="auto"/>
                      </w:divBdr>
                    </w:div>
                  </w:divsChild>
                </w:div>
                <w:div w:id="95715251">
                  <w:marLeft w:val="0"/>
                  <w:marRight w:val="0"/>
                  <w:marTop w:val="0"/>
                  <w:marBottom w:val="0"/>
                  <w:divBdr>
                    <w:top w:val="none" w:sz="0" w:space="0" w:color="auto"/>
                    <w:left w:val="none" w:sz="0" w:space="0" w:color="auto"/>
                    <w:bottom w:val="none" w:sz="0" w:space="0" w:color="auto"/>
                    <w:right w:val="none" w:sz="0" w:space="0" w:color="auto"/>
                  </w:divBdr>
                  <w:divsChild>
                    <w:div w:id="1428041795">
                      <w:marLeft w:val="0"/>
                      <w:marRight w:val="0"/>
                      <w:marTop w:val="0"/>
                      <w:marBottom w:val="0"/>
                      <w:divBdr>
                        <w:top w:val="none" w:sz="0" w:space="0" w:color="auto"/>
                        <w:left w:val="none" w:sz="0" w:space="0" w:color="auto"/>
                        <w:bottom w:val="none" w:sz="0" w:space="0" w:color="auto"/>
                        <w:right w:val="none" w:sz="0" w:space="0" w:color="auto"/>
                      </w:divBdr>
                    </w:div>
                  </w:divsChild>
                </w:div>
                <w:div w:id="2000500862">
                  <w:marLeft w:val="0"/>
                  <w:marRight w:val="0"/>
                  <w:marTop w:val="0"/>
                  <w:marBottom w:val="0"/>
                  <w:divBdr>
                    <w:top w:val="none" w:sz="0" w:space="0" w:color="auto"/>
                    <w:left w:val="none" w:sz="0" w:space="0" w:color="auto"/>
                    <w:bottom w:val="none" w:sz="0" w:space="0" w:color="auto"/>
                    <w:right w:val="none" w:sz="0" w:space="0" w:color="auto"/>
                  </w:divBdr>
                  <w:divsChild>
                    <w:div w:id="546331120">
                      <w:marLeft w:val="0"/>
                      <w:marRight w:val="0"/>
                      <w:marTop w:val="0"/>
                      <w:marBottom w:val="0"/>
                      <w:divBdr>
                        <w:top w:val="none" w:sz="0" w:space="0" w:color="auto"/>
                        <w:left w:val="none" w:sz="0" w:space="0" w:color="auto"/>
                        <w:bottom w:val="none" w:sz="0" w:space="0" w:color="auto"/>
                        <w:right w:val="none" w:sz="0" w:space="0" w:color="auto"/>
                      </w:divBdr>
                    </w:div>
                  </w:divsChild>
                </w:div>
                <w:div w:id="913389828">
                  <w:marLeft w:val="0"/>
                  <w:marRight w:val="0"/>
                  <w:marTop w:val="0"/>
                  <w:marBottom w:val="0"/>
                  <w:divBdr>
                    <w:top w:val="none" w:sz="0" w:space="0" w:color="auto"/>
                    <w:left w:val="none" w:sz="0" w:space="0" w:color="auto"/>
                    <w:bottom w:val="none" w:sz="0" w:space="0" w:color="auto"/>
                    <w:right w:val="none" w:sz="0" w:space="0" w:color="auto"/>
                  </w:divBdr>
                  <w:divsChild>
                    <w:div w:id="1267932000">
                      <w:marLeft w:val="0"/>
                      <w:marRight w:val="0"/>
                      <w:marTop w:val="0"/>
                      <w:marBottom w:val="0"/>
                      <w:divBdr>
                        <w:top w:val="none" w:sz="0" w:space="0" w:color="auto"/>
                        <w:left w:val="none" w:sz="0" w:space="0" w:color="auto"/>
                        <w:bottom w:val="none" w:sz="0" w:space="0" w:color="auto"/>
                        <w:right w:val="none" w:sz="0" w:space="0" w:color="auto"/>
                      </w:divBdr>
                    </w:div>
                  </w:divsChild>
                </w:div>
                <w:div w:id="1924488987">
                  <w:marLeft w:val="0"/>
                  <w:marRight w:val="0"/>
                  <w:marTop w:val="0"/>
                  <w:marBottom w:val="0"/>
                  <w:divBdr>
                    <w:top w:val="none" w:sz="0" w:space="0" w:color="auto"/>
                    <w:left w:val="none" w:sz="0" w:space="0" w:color="auto"/>
                    <w:bottom w:val="none" w:sz="0" w:space="0" w:color="auto"/>
                    <w:right w:val="none" w:sz="0" w:space="0" w:color="auto"/>
                  </w:divBdr>
                  <w:divsChild>
                    <w:div w:id="1564679560">
                      <w:marLeft w:val="0"/>
                      <w:marRight w:val="0"/>
                      <w:marTop w:val="0"/>
                      <w:marBottom w:val="0"/>
                      <w:divBdr>
                        <w:top w:val="none" w:sz="0" w:space="0" w:color="auto"/>
                        <w:left w:val="none" w:sz="0" w:space="0" w:color="auto"/>
                        <w:bottom w:val="none" w:sz="0" w:space="0" w:color="auto"/>
                        <w:right w:val="none" w:sz="0" w:space="0" w:color="auto"/>
                      </w:divBdr>
                    </w:div>
                  </w:divsChild>
                </w:div>
                <w:div w:id="180363018">
                  <w:marLeft w:val="0"/>
                  <w:marRight w:val="0"/>
                  <w:marTop w:val="0"/>
                  <w:marBottom w:val="0"/>
                  <w:divBdr>
                    <w:top w:val="none" w:sz="0" w:space="0" w:color="auto"/>
                    <w:left w:val="none" w:sz="0" w:space="0" w:color="auto"/>
                    <w:bottom w:val="none" w:sz="0" w:space="0" w:color="auto"/>
                    <w:right w:val="none" w:sz="0" w:space="0" w:color="auto"/>
                  </w:divBdr>
                  <w:divsChild>
                    <w:div w:id="874346024">
                      <w:marLeft w:val="0"/>
                      <w:marRight w:val="0"/>
                      <w:marTop w:val="0"/>
                      <w:marBottom w:val="0"/>
                      <w:divBdr>
                        <w:top w:val="none" w:sz="0" w:space="0" w:color="auto"/>
                        <w:left w:val="none" w:sz="0" w:space="0" w:color="auto"/>
                        <w:bottom w:val="none" w:sz="0" w:space="0" w:color="auto"/>
                        <w:right w:val="none" w:sz="0" w:space="0" w:color="auto"/>
                      </w:divBdr>
                    </w:div>
                  </w:divsChild>
                </w:div>
                <w:div w:id="59135792">
                  <w:marLeft w:val="0"/>
                  <w:marRight w:val="0"/>
                  <w:marTop w:val="0"/>
                  <w:marBottom w:val="0"/>
                  <w:divBdr>
                    <w:top w:val="none" w:sz="0" w:space="0" w:color="auto"/>
                    <w:left w:val="none" w:sz="0" w:space="0" w:color="auto"/>
                    <w:bottom w:val="none" w:sz="0" w:space="0" w:color="auto"/>
                    <w:right w:val="none" w:sz="0" w:space="0" w:color="auto"/>
                  </w:divBdr>
                  <w:divsChild>
                    <w:div w:id="1335959411">
                      <w:marLeft w:val="0"/>
                      <w:marRight w:val="0"/>
                      <w:marTop w:val="0"/>
                      <w:marBottom w:val="0"/>
                      <w:divBdr>
                        <w:top w:val="none" w:sz="0" w:space="0" w:color="auto"/>
                        <w:left w:val="none" w:sz="0" w:space="0" w:color="auto"/>
                        <w:bottom w:val="none" w:sz="0" w:space="0" w:color="auto"/>
                        <w:right w:val="none" w:sz="0" w:space="0" w:color="auto"/>
                      </w:divBdr>
                    </w:div>
                  </w:divsChild>
                </w:div>
                <w:div w:id="1552300305">
                  <w:marLeft w:val="0"/>
                  <w:marRight w:val="0"/>
                  <w:marTop w:val="0"/>
                  <w:marBottom w:val="0"/>
                  <w:divBdr>
                    <w:top w:val="none" w:sz="0" w:space="0" w:color="auto"/>
                    <w:left w:val="none" w:sz="0" w:space="0" w:color="auto"/>
                    <w:bottom w:val="none" w:sz="0" w:space="0" w:color="auto"/>
                    <w:right w:val="none" w:sz="0" w:space="0" w:color="auto"/>
                  </w:divBdr>
                  <w:divsChild>
                    <w:div w:id="1691637048">
                      <w:marLeft w:val="0"/>
                      <w:marRight w:val="0"/>
                      <w:marTop w:val="0"/>
                      <w:marBottom w:val="0"/>
                      <w:divBdr>
                        <w:top w:val="none" w:sz="0" w:space="0" w:color="auto"/>
                        <w:left w:val="none" w:sz="0" w:space="0" w:color="auto"/>
                        <w:bottom w:val="none" w:sz="0" w:space="0" w:color="auto"/>
                        <w:right w:val="none" w:sz="0" w:space="0" w:color="auto"/>
                      </w:divBdr>
                    </w:div>
                  </w:divsChild>
                </w:div>
                <w:div w:id="1954508360">
                  <w:marLeft w:val="0"/>
                  <w:marRight w:val="0"/>
                  <w:marTop w:val="0"/>
                  <w:marBottom w:val="0"/>
                  <w:divBdr>
                    <w:top w:val="none" w:sz="0" w:space="0" w:color="auto"/>
                    <w:left w:val="none" w:sz="0" w:space="0" w:color="auto"/>
                    <w:bottom w:val="none" w:sz="0" w:space="0" w:color="auto"/>
                    <w:right w:val="none" w:sz="0" w:space="0" w:color="auto"/>
                  </w:divBdr>
                  <w:divsChild>
                    <w:div w:id="1469662232">
                      <w:marLeft w:val="0"/>
                      <w:marRight w:val="0"/>
                      <w:marTop w:val="0"/>
                      <w:marBottom w:val="0"/>
                      <w:divBdr>
                        <w:top w:val="none" w:sz="0" w:space="0" w:color="auto"/>
                        <w:left w:val="none" w:sz="0" w:space="0" w:color="auto"/>
                        <w:bottom w:val="none" w:sz="0" w:space="0" w:color="auto"/>
                        <w:right w:val="none" w:sz="0" w:space="0" w:color="auto"/>
                      </w:divBdr>
                    </w:div>
                  </w:divsChild>
                </w:div>
                <w:div w:id="1992130186">
                  <w:marLeft w:val="0"/>
                  <w:marRight w:val="0"/>
                  <w:marTop w:val="0"/>
                  <w:marBottom w:val="0"/>
                  <w:divBdr>
                    <w:top w:val="none" w:sz="0" w:space="0" w:color="auto"/>
                    <w:left w:val="none" w:sz="0" w:space="0" w:color="auto"/>
                    <w:bottom w:val="none" w:sz="0" w:space="0" w:color="auto"/>
                    <w:right w:val="none" w:sz="0" w:space="0" w:color="auto"/>
                  </w:divBdr>
                  <w:divsChild>
                    <w:div w:id="1650015363">
                      <w:marLeft w:val="0"/>
                      <w:marRight w:val="0"/>
                      <w:marTop w:val="0"/>
                      <w:marBottom w:val="0"/>
                      <w:divBdr>
                        <w:top w:val="none" w:sz="0" w:space="0" w:color="auto"/>
                        <w:left w:val="none" w:sz="0" w:space="0" w:color="auto"/>
                        <w:bottom w:val="none" w:sz="0" w:space="0" w:color="auto"/>
                        <w:right w:val="none" w:sz="0" w:space="0" w:color="auto"/>
                      </w:divBdr>
                    </w:div>
                  </w:divsChild>
                </w:div>
                <w:div w:id="398401063">
                  <w:marLeft w:val="0"/>
                  <w:marRight w:val="0"/>
                  <w:marTop w:val="0"/>
                  <w:marBottom w:val="0"/>
                  <w:divBdr>
                    <w:top w:val="none" w:sz="0" w:space="0" w:color="auto"/>
                    <w:left w:val="none" w:sz="0" w:space="0" w:color="auto"/>
                    <w:bottom w:val="none" w:sz="0" w:space="0" w:color="auto"/>
                    <w:right w:val="none" w:sz="0" w:space="0" w:color="auto"/>
                  </w:divBdr>
                  <w:divsChild>
                    <w:div w:id="858082784">
                      <w:marLeft w:val="0"/>
                      <w:marRight w:val="0"/>
                      <w:marTop w:val="0"/>
                      <w:marBottom w:val="0"/>
                      <w:divBdr>
                        <w:top w:val="none" w:sz="0" w:space="0" w:color="auto"/>
                        <w:left w:val="none" w:sz="0" w:space="0" w:color="auto"/>
                        <w:bottom w:val="none" w:sz="0" w:space="0" w:color="auto"/>
                        <w:right w:val="none" w:sz="0" w:space="0" w:color="auto"/>
                      </w:divBdr>
                    </w:div>
                  </w:divsChild>
                </w:div>
                <w:div w:id="231697924">
                  <w:marLeft w:val="0"/>
                  <w:marRight w:val="0"/>
                  <w:marTop w:val="0"/>
                  <w:marBottom w:val="0"/>
                  <w:divBdr>
                    <w:top w:val="none" w:sz="0" w:space="0" w:color="auto"/>
                    <w:left w:val="none" w:sz="0" w:space="0" w:color="auto"/>
                    <w:bottom w:val="none" w:sz="0" w:space="0" w:color="auto"/>
                    <w:right w:val="none" w:sz="0" w:space="0" w:color="auto"/>
                  </w:divBdr>
                  <w:divsChild>
                    <w:div w:id="1356082002">
                      <w:marLeft w:val="0"/>
                      <w:marRight w:val="0"/>
                      <w:marTop w:val="0"/>
                      <w:marBottom w:val="0"/>
                      <w:divBdr>
                        <w:top w:val="none" w:sz="0" w:space="0" w:color="auto"/>
                        <w:left w:val="none" w:sz="0" w:space="0" w:color="auto"/>
                        <w:bottom w:val="none" w:sz="0" w:space="0" w:color="auto"/>
                        <w:right w:val="none" w:sz="0" w:space="0" w:color="auto"/>
                      </w:divBdr>
                    </w:div>
                  </w:divsChild>
                </w:div>
                <w:div w:id="1911037976">
                  <w:marLeft w:val="0"/>
                  <w:marRight w:val="0"/>
                  <w:marTop w:val="0"/>
                  <w:marBottom w:val="0"/>
                  <w:divBdr>
                    <w:top w:val="none" w:sz="0" w:space="0" w:color="auto"/>
                    <w:left w:val="none" w:sz="0" w:space="0" w:color="auto"/>
                    <w:bottom w:val="none" w:sz="0" w:space="0" w:color="auto"/>
                    <w:right w:val="none" w:sz="0" w:space="0" w:color="auto"/>
                  </w:divBdr>
                  <w:divsChild>
                    <w:div w:id="1075707977">
                      <w:marLeft w:val="0"/>
                      <w:marRight w:val="0"/>
                      <w:marTop w:val="0"/>
                      <w:marBottom w:val="0"/>
                      <w:divBdr>
                        <w:top w:val="none" w:sz="0" w:space="0" w:color="auto"/>
                        <w:left w:val="none" w:sz="0" w:space="0" w:color="auto"/>
                        <w:bottom w:val="none" w:sz="0" w:space="0" w:color="auto"/>
                        <w:right w:val="none" w:sz="0" w:space="0" w:color="auto"/>
                      </w:divBdr>
                    </w:div>
                  </w:divsChild>
                </w:div>
                <w:div w:id="513227605">
                  <w:marLeft w:val="0"/>
                  <w:marRight w:val="0"/>
                  <w:marTop w:val="0"/>
                  <w:marBottom w:val="0"/>
                  <w:divBdr>
                    <w:top w:val="none" w:sz="0" w:space="0" w:color="auto"/>
                    <w:left w:val="none" w:sz="0" w:space="0" w:color="auto"/>
                    <w:bottom w:val="none" w:sz="0" w:space="0" w:color="auto"/>
                    <w:right w:val="none" w:sz="0" w:space="0" w:color="auto"/>
                  </w:divBdr>
                  <w:divsChild>
                    <w:div w:id="1532959943">
                      <w:marLeft w:val="0"/>
                      <w:marRight w:val="0"/>
                      <w:marTop w:val="0"/>
                      <w:marBottom w:val="0"/>
                      <w:divBdr>
                        <w:top w:val="none" w:sz="0" w:space="0" w:color="auto"/>
                        <w:left w:val="none" w:sz="0" w:space="0" w:color="auto"/>
                        <w:bottom w:val="none" w:sz="0" w:space="0" w:color="auto"/>
                        <w:right w:val="none" w:sz="0" w:space="0" w:color="auto"/>
                      </w:divBdr>
                    </w:div>
                  </w:divsChild>
                </w:div>
                <w:div w:id="1723286379">
                  <w:marLeft w:val="0"/>
                  <w:marRight w:val="0"/>
                  <w:marTop w:val="0"/>
                  <w:marBottom w:val="0"/>
                  <w:divBdr>
                    <w:top w:val="none" w:sz="0" w:space="0" w:color="auto"/>
                    <w:left w:val="none" w:sz="0" w:space="0" w:color="auto"/>
                    <w:bottom w:val="none" w:sz="0" w:space="0" w:color="auto"/>
                    <w:right w:val="none" w:sz="0" w:space="0" w:color="auto"/>
                  </w:divBdr>
                  <w:divsChild>
                    <w:div w:id="1162432193">
                      <w:marLeft w:val="0"/>
                      <w:marRight w:val="0"/>
                      <w:marTop w:val="0"/>
                      <w:marBottom w:val="0"/>
                      <w:divBdr>
                        <w:top w:val="none" w:sz="0" w:space="0" w:color="auto"/>
                        <w:left w:val="none" w:sz="0" w:space="0" w:color="auto"/>
                        <w:bottom w:val="none" w:sz="0" w:space="0" w:color="auto"/>
                        <w:right w:val="none" w:sz="0" w:space="0" w:color="auto"/>
                      </w:divBdr>
                    </w:div>
                  </w:divsChild>
                </w:div>
                <w:div w:id="1220819741">
                  <w:marLeft w:val="0"/>
                  <w:marRight w:val="0"/>
                  <w:marTop w:val="0"/>
                  <w:marBottom w:val="0"/>
                  <w:divBdr>
                    <w:top w:val="none" w:sz="0" w:space="0" w:color="auto"/>
                    <w:left w:val="none" w:sz="0" w:space="0" w:color="auto"/>
                    <w:bottom w:val="none" w:sz="0" w:space="0" w:color="auto"/>
                    <w:right w:val="none" w:sz="0" w:space="0" w:color="auto"/>
                  </w:divBdr>
                  <w:divsChild>
                    <w:div w:id="230039292">
                      <w:marLeft w:val="0"/>
                      <w:marRight w:val="0"/>
                      <w:marTop w:val="0"/>
                      <w:marBottom w:val="0"/>
                      <w:divBdr>
                        <w:top w:val="none" w:sz="0" w:space="0" w:color="auto"/>
                        <w:left w:val="none" w:sz="0" w:space="0" w:color="auto"/>
                        <w:bottom w:val="none" w:sz="0" w:space="0" w:color="auto"/>
                        <w:right w:val="none" w:sz="0" w:space="0" w:color="auto"/>
                      </w:divBdr>
                    </w:div>
                  </w:divsChild>
                </w:div>
                <w:div w:id="532302984">
                  <w:marLeft w:val="0"/>
                  <w:marRight w:val="0"/>
                  <w:marTop w:val="0"/>
                  <w:marBottom w:val="0"/>
                  <w:divBdr>
                    <w:top w:val="none" w:sz="0" w:space="0" w:color="auto"/>
                    <w:left w:val="none" w:sz="0" w:space="0" w:color="auto"/>
                    <w:bottom w:val="none" w:sz="0" w:space="0" w:color="auto"/>
                    <w:right w:val="none" w:sz="0" w:space="0" w:color="auto"/>
                  </w:divBdr>
                  <w:divsChild>
                    <w:div w:id="1883974226">
                      <w:marLeft w:val="0"/>
                      <w:marRight w:val="0"/>
                      <w:marTop w:val="0"/>
                      <w:marBottom w:val="0"/>
                      <w:divBdr>
                        <w:top w:val="none" w:sz="0" w:space="0" w:color="auto"/>
                        <w:left w:val="none" w:sz="0" w:space="0" w:color="auto"/>
                        <w:bottom w:val="none" w:sz="0" w:space="0" w:color="auto"/>
                        <w:right w:val="none" w:sz="0" w:space="0" w:color="auto"/>
                      </w:divBdr>
                    </w:div>
                  </w:divsChild>
                </w:div>
                <w:div w:id="1406565668">
                  <w:marLeft w:val="0"/>
                  <w:marRight w:val="0"/>
                  <w:marTop w:val="0"/>
                  <w:marBottom w:val="0"/>
                  <w:divBdr>
                    <w:top w:val="none" w:sz="0" w:space="0" w:color="auto"/>
                    <w:left w:val="none" w:sz="0" w:space="0" w:color="auto"/>
                    <w:bottom w:val="none" w:sz="0" w:space="0" w:color="auto"/>
                    <w:right w:val="none" w:sz="0" w:space="0" w:color="auto"/>
                  </w:divBdr>
                  <w:divsChild>
                    <w:div w:id="397099585">
                      <w:marLeft w:val="0"/>
                      <w:marRight w:val="0"/>
                      <w:marTop w:val="0"/>
                      <w:marBottom w:val="0"/>
                      <w:divBdr>
                        <w:top w:val="none" w:sz="0" w:space="0" w:color="auto"/>
                        <w:left w:val="none" w:sz="0" w:space="0" w:color="auto"/>
                        <w:bottom w:val="none" w:sz="0" w:space="0" w:color="auto"/>
                        <w:right w:val="none" w:sz="0" w:space="0" w:color="auto"/>
                      </w:divBdr>
                    </w:div>
                  </w:divsChild>
                </w:div>
                <w:div w:id="1353334121">
                  <w:marLeft w:val="0"/>
                  <w:marRight w:val="0"/>
                  <w:marTop w:val="0"/>
                  <w:marBottom w:val="0"/>
                  <w:divBdr>
                    <w:top w:val="none" w:sz="0" w:space="0" w:color="auto"/>
                    <w:left w:val="none" w:sz="0" w:space="0" w:color="auto"/>
                    <w:bottom w:val="none" w:sz="0" w:space="0" w:color="auto"/>
                    <w:right w:val="none" w:sz="0" w:space="0" w:color="auto"/>
                  </w:divBdr>
                  <w:divsChild>
                    <w:div w:id="2055883987">
                      <w:marLeft w:val="0"/>
                      <w:marRight w:val="0"/>
                      <w:marTop w:val="0"/>
                      <w:marBottom w:val="0"/>
                      <w:divBdr>
                        <w:top w:val="none" w:sz="0" w:space="0" w:color="auto"/>
                        <w:left w:val="none" w:sz="0" w:space="0" w:color="auto"/>
                        <w:bottom w:val="none" w:sz="0" w:space="0" w:color="auto"/>
                        <w:right w:val="none" w:sz="0" w:space="0" w:color="auto"/>
                      </w:divBdr>
                    </w:div>
                  </w:divsChild>
                </w:div>
                <w:div w:id="165286890">
                  <w:marLeft w:val="0"/>
                  <w:marRight w:val="0"/>
                  <w:marTop w:val="0"/>
                  <w:marBottom w:val="0"/>
                  <w:divBdr>
                    <w:top w:val="none" w:sz="0" w:space="0" w:color="auto"/>
                    <w:left w:val="none" w:sz="0" w:space="0" w:color="auto"/>
                    <w:bottom w:val="none" w:sz="0" w:space="0" w:color="auto"/>
                    <w:right w:val="none" w:sz="0" w:space="0" w:color="auto"/>
                  </w:divBdr>
                  <w:divsChild>
                    <w:div w:id="189880099">
                      <w:marLeft w:val="0"/>
                      <w:marRight w:val="0"/>
                      <w:marTop w:val="0"/>
                      <w:marBottom w:val="0"/>
                      <w:divBdr>
                        <w:top w:val="none" w:sz="0" w:space="0" w:color="auto"/>
                        <w:left w:val="none" w:sz="0" w:space="0" w:color="auto"/>
                        <w:bottom w:val="none" w:sz="0" w:space="0" w:color="auto"/>
                        <w:right w:val="none" w:sz="0" w:space="0" w:color="auto"/>
                      </w:divBdr>
                    </w:div>
                  </w:divsChild>
                </w:div>
                <w:div w:id="868294828">
                  <w:marLeft w:val="0"/>
                  <w:marRight w:val="0"/>
                  <w:marTop w:val="0"/>
                  <w:marBottom w:val="0"/>
                  <w:divBdr>
                    <w:top w:val="none" w:sz="0" w:space="0" w:color="auto"/>
                    <w:left w:val="none" w:sz="0" w:space="0" w:color="auto"/>
                    <w:bottom w:val="none" w:sz="0" w:space="0" w:color="auto"/>
                    <w:right w:val="none" w:sz="0" w:space="0" w:color="auto"/>
                  </w:divBdr>
                  <w:divsChild>
                    <w:div w:id="352001905">
                      <w:marLeft w:val="0"/>
                      <w:marRight w:val="0"/>
                      <w:marTop w:val="0"/>
                      <w:marBottom w:val="0"/>
                      <w:divBdr>
                        <w:top w:val="none" w:sz="0" w:space="0" w:color="auto"/>
                        <w:left w:val="none" w:sz="0" w:space="0" w:color="auto"/>
                        <w:bottom w:val="none" w:sz="0" w:space="0" w:color="auto"/>
                        <w:right w:val="none" w:sz="0" w:space="0" w:color="auto"/>
                      </w:divBdr>
                    </w:div>
                  </w:divsChild>
                </w:div>
                <w:div w:id="1805809312">
                  <w:marLeft w:val="0"/>
                  <w:marRight w:val="0"/>
                  <w:marTop w:val="0"/>
                  <w:marBottom w:val="0"/>
                  <w:divBdr>
                    <w:top w:val="none" w:sz="0" w:space="0" w:color="auto"/>
                    <w:left w:val="none" w:sz="0" w:space="0" w:color="auto"/>
                    <w:bottom w:val="none" w:sz="0" w:space="0" w:color="auto"/>
                    <w:right w:val="none" w:sz="0" w:space="0" w:color="auto"/>
                  </w:divBdr>
                  <w:divsChild>
                    <w:div w:id="34624934">
                      <w:marLeft w:val="0"/>
                      <w:marRight w:val="0"/>
                      <w:marTop w:val="0"/>
                      <w:marBottom w:val="0"/>
                      <w:divBdr>
                        <w:top w:val="none" w:sz="0" w:space="0" w:color="auto"/>
                        <w:left w:val="none" w:sz="0" w:space="0" w:color="auto"/>
                        <w:bottom w:val="none" w:sz="0" w:space="0" w:color="auto"/>
                        <w:right w:val="none" w:sz="0" w:space="0" w:color="auto"/>
                      </w:divBdr>
                    </w:div>
                  </w:divsChild>
                </w:div>
                <w:div w:id="875384955">
                  <w:marLeft w:val="0"/>
                  <w:marRight w:val="0"/>
                  <w:marTop w:val="0"/>
                  <w:marBottom w:val="0"/>
                  <w:divBdr>
                    <w:top w:val="none" w:sz="0" w:space="0" w:color="auto"/>
                    <w:left w:val="none" w:sz="0" w:space="0" w:color="auto"/>
                    <w:bottom w:val="none" w:sz="0" w:space="0" w:color="auto"/>
                    <w:right w:val="none" w:sz="0" w:space="0" w:color="auto"/>
                  </w:divBdr>
                  <w:divsChild>
                    <w:div w:id="214706597">
                      <w:marLeft w:val="0"/>
                      <w:marRight w:val="0"/>
                      <w:marTop w:val="0"/>
                      <w:marBottom w:val="0"/>
                      <w:divBdr>
                        <w:top w:val="none" w:sz="0" w:space="0" w:color="auto"/>
                        <w:left w:val="none" w:sz="0" w:space="0" w:color="auto"/>
                        <w:bottom w:val="none" w:sz="0" w:space="0" w:color="auto"/>
                        <w:right w:val="none" w:sz="0" w:space="0" w:color="auto"/>
                      </w:divBdr>
                    </w:div>
                  </w:divsChild>
                </w:div>
                <w:div w:id="325943018">
                  <w:marLeft w:val="0"/>
                  <w:marRight w:val="0"/>
                  <w:marTop w:val="0"/>
                  <w:marBottom w:val="0"/>
                  <w:divBdr>
                    <w:top w:val="none" w:sz="0" w:space="0" w:color="auto"/>
                    <w:left w:val="none" w:sz="0" w:space="0" w:color="auto"/>
                    <w:bottom w:val="none" w:sz="0" w:space="0" w:color="auto"/>
                    <w:right w:val="none" w:sz="0" w:space="0" w:color="auto"/>
                  </w:divBdr>
                  <w:divsChild>
                    <w:div w:id="680358567">
                      <w:marLeft w:val="0"/>
                      <w:marRight w:val="0"/>
                      <w:marTop w:val="0"/>
                      <w:marBottom w:val="0"/>
                      <w:divBdr>
                        <w:top w:val="none" w:sz="0" w:space="0" w:color="auto"/>
                        <w:left w:val="none" w:sz="0" w:space="0" w:color="auto"/>
                        <w:bottom w:val="none" w:sz="0" w:space="0" w:color="auto"/>
                        <w:right w:val="none" w:sz="0" w:space="0" w:color="auto"/>
                      </w:divBdr>
                    </w:div>
                  </w:divsChild>
                </w:div>
                <w:div w:id="1043480086">
                  <w:marLeft w:val="0"/>
                  <w:marRight w:val="0"/>
                  <w:marTop w:val="0"/>
                  <w:marBottom w:val="0"/>
                  <w:divBdr>
                    <w:top w:val="none" w:sz="0" w:space="0" w:color="auto"/>
                    <w:left w:val="none" w:sz="0" w:space="0" w:color="auto"/>
                    <w:bottom w:val="none" w:sz="0" w:space="0" w:color="auto"/>
                    <w:right w:val="none" w:sz="0" w:space="0" w:color="auto"/>
                  </w:divBdr>
                  <w:divsChild>
                    <w:div w:id="141317344">
                      <w:marLeft w:val="0"/>
                      <w:marRight w:val="0"/>
                      <w:marTop w:val="0"/>
                      <w:marBottom w:val="0"/>
                      <w:divBdr>
                        <w:top w:val="none" w:sz="0" w:space="0" w:color="auto"/>
                        <w:left w:val="none" w:sz="0" w:space="0" w:color="auto"/>
                        <w:bottom w:val="none" w:sz="0" w:space="0" w:color="auto"/>
                        <w:right w:val="none" w:sz="0" w:space="0" w:color="auto"/>
                      </w:divBdr>
                    </w:div>
                  </w:divsChild>
                </w:div>
                <w:div w:id="1149983450">
                  <w:marLeft w:val="0"/>
                  <w:marRight w:val="0"/>
                  <w:marTop w:val="0"/>
                  <w:marBottom w:val="0"/>
                  <w:divBdr>
                    <w:top w:val="none" w:sz="0" w:space="0" w:color="auto"/>
                    <w:left w:val="none" w:sz="0" w:space="0" w:color="auto"/>
                    <w:bottom w:val="none" w:sz="0" w:space="0" w:color="auto"/>
                    <w:right w:val="none" w:sz="0" w:space="0" w:color="auto"/>
                  </w:divBdr>
                  <w:divsChild>
                    <w:div w:id="1968074965">
                      <w:marLeft w:val="0"/>
                      <w:marRight w:val="0"/>
                      <w:marTop w:val="0"/>
                      <w:marBottom w:val="0"/>
                      <w:divBdr>
                        <w:top w:val="none" w:sz="0" w:space="0" w:color="auto"/>
                        <w:left w:val="none" w:sz="0" w:space="0" w:color="auto"/>
                        <w:bottom w:val="none" w:sz="0" w:space="0" w:color="auto"/>
                        <w:right w:val="none" w:sz="0" w:space="0" w:color="auto"/>
                      </w:divBdr>
                    </w:div>
                  </w:divsChild>
                </w:div>
                <w:div w:id="268246831">
                  <w:marLeft w:val="0"/>
                  <w:marRight w:val="0"/>
                  <w:marTop w:val="0"/>
                  <w:marBottom w:val="0"/>
                  <w:divBdr>
                    <w:top w:val="none" w:sz="0" w:space="0" w:color="auto"/>
                    <w:left w:val="none" w:sz="0" w:space="0" w:color="auto"/>
                    <w:bottom w:val="none" w:sz="0" w:space="0" w:color="auto"/>
                    <w:right w:val="none" w:sz="0" w:space="0" w:color="auto"/>
                  </w:divBdr>
                  <w:divsChild>
                    <w:div w:id="258492281">
                      <w:marLeft w:val="0"/>
                      <w:marRight w:val="0"/>
                      <w:marTop w:val="0"/>
                      <w:marBottom w:val="0"/>
                      <w:divBdr>
                        <w:top w:val="none" w:sz="0" w:space="0" w:color="auto"/>
                        <w:left w:val="none" w:sz="0" w:space="0" w:color="auto"/>
                        <w:bottom w:val="none" w:sz="0" w:space="0" w:color="auto"/>
                        <w:right w:val="none" w:sz="0" w:space="0" w:color="auto"/>
                      </w:divBdr>
                    </w:div>
                  </w:divsChild>
                </w:div>
                <w:div w:id="766384759">
                  <w:marLeft w:val="0"/>
                  <w:marRight w:val="0"/>
                  <w:marTop w:val="0"/>
                  <w:marBottom w:val="0"/>
                  <w:divBdr>
                    <w:top w:val="none" w:sz="0" w:space="0" w:color="auto"/>
                    <w:left w:val="none" w:sz="0" w:space="0" w:color="auto"/>
                    <w:bottom w:val="none" w:sz="0" w:space="0" w:color="auto"/>
                    <w:right w:val="none" w:sz="0" w:space="0" w:color="auto"/>
                  </w:divBdr>
                  <w:divsChild>
                    <w:div w:id="1773163644">
                      <w:marLeft w:val="0"/>
                      <w:marRight w:val="0"/>
                      <w:marTop w:val="0"/>
                      <w:marBottom w:val="0"/>
                      <w:divBdr>
                        <w:top w:val="none" w:sz="0" w:space="0" w:color="auto"/>
                        <w:left w:val="none" w:sz="0" w:space="0" w:color="auto"/>
                        <w:bottom w:val="none" w:sz="0" w:space="0" w:color="auto"/>
                        <w:right w:val="none" w:sz="0" w:space="0" w:color="auto"/>
                      </w:divBdr>
                    </w:div>
                  </w:divsChild>
                </w:div>
                <w:div w:id="1244221559">
                  <w:marLeft w:val="0"/>
                  <w:marRight w:val="0"/>
                  <w:marTop w:val="0"/>
                  <w:marBottom w:val="0"/>
                  <w:divBdr>
                    <w:top w:val="none" w:sz="0" w:space="0" w:color="auto"/>
                    <w:left w:val="none" w:sz="0" w:space="0" w:color="auto"/>
                    <w:bottom w:val="none" w:sz="0" w:space="0" w:color="auto"/>
                    <w:right w:val="none" w:sz="0" w:space="0" w:color="auto"/>
                  </w:divBdr>
                  <w:divsChild>
                    <w:div w:id="1284733872">
                      <w:marLeft w:val="0"/>
                      <w:marRight w:val="0"/>
                      <w:marTop w:val="0"/>
                      <w:marBottom w:val="0"/>
                      <w:divBdr>
                        <w:top w:val="none" w:sz="0" w:space="0" w:color="auto"/>
                        <w:left w:val="none" w:sz="0" w:space="0" w:color="auto"/>
                        <w:bottom w:val="none" w:sz="0" w:space="0" w:color="auto"/>
                        <w:right w:val="none" w:sz="0" w:space="0" w:color="auto"/>
                      </w:divBdr>
                    </w:div>
                  </w:divsChild>
                </w:div>
                <w:div w:id="1240553063">
                  <w:marLeft w:val="0"/>
                  <w:marRight w:val="0"/>
                  <w:marTop w:val="0"/>
                  <w:marBottom w:val="0"/>
                  <w:divBdr>
                    <w:top w:val="none" w:sz="0" w:space="0" w:color="auto"/>
                    <w:left w:val="none" w:sz="0" w:space="0" w:color="auto"/>
                    <w:bottom w:val="none" w:sz="0" w:space="0" w:color="auto"/>
                    <w:right w:val="none" w:sz="0" w:space="0" w:color="auto"/>
                  </w:divBdr>
                  <w:divsChild>
                    <w:div w:id="389227107">
                      <w:marLeft w:val="0"/>
                      <w:marRight w:val="0"/>
                      <w:marTop w:val="0"/>
                      <w:marBottom w:val="0"/>
                      <w:divBdr>
                        <w:top w:val="none" w:sz="0" w:space="0" w:color="auto"/>
                        <w:left w:val="none" w:sz="0" w:space="0" w:color="auto"/>
                        <w:bottom w:val="none" w:sz="0" w:space="0" w:color="auto"/>
                        <w:right w:val="none" w:sz="0" w:space="0" w:color="auto"/>
                      </w:divBdr>
                    </w:div>
                  </w:divsChild>
                </w:div>
                <w:div w:id="526531487">
                  <w:marLeft w:val="0"/>
                  <w:marRight w:val="0"/>
                  <w:marTop w:val="0"/>
                  <w:marBottom w:val="0"/>
                  <w:divBdr>
                    <w:top w:val="none" w:sz="0" w:space="0" w:color="auto"/>
                    <w:left w:val="none" w:sz="0" w:space="0" w:color="auto"/>
                    <w:bottom w:val="none" w:sz="0" w:space="0" w:color="auto"/>
                    <w:right w:val="none" w:sz="0" w:space="0" w:color="auto"/>
                  </w:divBdr>
                  <w:divsChild>
                    <w:div w:id="1229150639">
                      <w:marLeft w:val="0"/>
                      <w:marRight w:val="0"/>
                      <w:marTop w:val="0"/>
                      <w:marBottom w:val="0"/>
                      <w:divBdr>
                        <w:top w:val="none" w:sz="0" w:space="0" w:color="auto"/>
                        <w:left w:val="none" w:sz="0" w:space="0" w:color="auto"/>
                        <w:bottom w:val="none" w:sz="0" w:space="0" w:color="auto"/>
                        <w:right w:val="none" w:sz="0" w:space="0" w:color="auto"/>
                      </w:divBdr>
                    </w:div>
                  </w:divsChild>
                </w:div>
                <w:div w:id="1000348030">
                  <w:marLeft w:val="0"/>
                  <w:marRight w:val="0"/>
                  <w:marTop w:val="0"/>
                  <w:marBottom w:val="0"/>
                  <w:divBdr>
                    <w:top w:val="none" w:sz="0" w:space="0" w:color="auto"/>
                    <w:left w:val="none" w:sz="0" w:space="0" w:color="auto"/>
                    <w:bottom w:val="none" w:sz="0" w:space="0" w:color="auto"/>
                    <w:right w:val="none" w:sz="0" w:space="0" w:color="auto"/>
                  </w:divBdr>
                  <w:divsChild>
                    <w:div w:id="1238831524">
                      <w:marLeft w:val="0"/>
                      <w:marRight w:val="0"/>
                      <w:marTop w:val="0"/>
                      <w:marBottom w:val="0"/>
                      <w:divBdr>
                        <w:top w:val="none" w:sz="0" w:space="0" w:color="auto"/>
                        <w:left w:val="none" w:sz="0" w:space="0" w:color="auto"/>
                        <w:bottom w:val="none" w:sz="0" w:space="0" w:color="auto"/>
                        <w:right w:val="none" w:sz="0" w:space="0" w:color="auto"/>
                      </w:divBdr>
                    </w:div>
                  </w:divsChild>
                </w:div>
                <w:div w:id="1145120702">
                  <w:marLeft w:val="0"/>
                  <w:marRight w:val="0"/>
                  <w:marTop w:val="0"/>
                  <w:marBottom w:val="0"/>
                  <w:divBdr>
                    <w:top w:val="none" w:sz="0" w:space="0" w:color="auto"/>
                    <w:left w:val="none" w:sz="0" w:space="0" w:color="auto"/>
                    <w:bottom w:val="none" w:sz="0" w:space="0" w:color="auto"/>
                    <w:right w:val="none" w:sz="0" w:space="0" w:color="auto"/>
                  </w:divBdr>
                  <w:divsChild>
                    <w:div w:id="47073357">
                      <w:marLeft w:val="0"/>
                      <w:marRight w:val="0"/>
                      <w:marTop w:val="0"/>
                      <w:marBottom w:val="0"/>
                      <w:divBdr>
                        <w:top w:val="none" w:sz="0" w:space="0" w:color="auto"/>
                        <w:left w:val="none" w:sz="0" w:space="0" w:color="auto"/>
                        <w:bottom w:val="none" w:sz="0" w:space="0" w:color="auto"/>
                        <w:right w:val="none" w:sz="0" w:space="0" w:color="auto"/>
                      </w:divBdr>
                    </w:div>
                  </w:divsChild>
                </w:div>
                <w:div w:id="617297797">
                  <w:marLeft w:val="0"/>
                  <w:marRight w:val="0"/>
                  <w:marTop w:val="0"/>
                  <w:marBottom w:val="0"/>
                  <w:divBdr>
                    <w:top w:val="none" w:sz="0" w:space="0" w:color="auto"/>
                    <w:left w:val="none" w:sz="0" w:space="0" w:color="auto"/>
                    <w:bottom w:val="none" w:sz="0" w:space="0" w:color="auto"/>
                    <w:right w:val="none" w:sz="0" w:space="0" w:color="auto"/>
                  </w:divBdr>
                  <w:divsChild>
                    <w:div w:id="877351989">
                      <w:marLeft w:val="0"/>
                      <w:marRight w:val="0"/>
                      <w:marTop w:val="0"/>
                      <w:marBottom w:val="0"/>
                      <w:divBdr>
                        <w:top w:val="none" w:sz="0" w:space="0" w:color="auto"/>
                        <w:left w:val="none" w:sz="0" w:space="0" w:color="auto"/>
                        <w:bottom w:val="none" w:sz="0" w:space="0" w:color="auto"/>
                        <w:right w:val="none" w:sz="0" w:space="0" w:color="auto"/>
                      </w:divBdr>
                    </w:div>
                  </w:divsChild>
                </w:div>
                <w:div w:id="1294746617">
                  <w:marLeft w:val="0"/>
                  <w:marRight w:val="0"/>
                  <w:marTop w:val="0"/>
                  <w:marBottom w:val="0"/>
                  <w:divBdr>
                    <w:top w:val="none" w:sz="0" w:space="0" w:color="auto"/>
                    <w:left w:val="none" w:sz="0" w:space="0" w:color="auto"/>
                    <w:bottom w:val="none" w:sz="0" w:space="0" w:color="auto"/>
                    <w:right w:val="none" w:sz="0" w:space="0" w:color="auto"/>
                  </w:divBdr>
                  <w:divsChild>
                    <w:div w:id="1883007839">
                      <w:marLeft w:val="0"/>
                      <w:marRight w:val="0"/>
                      <w:marTop w:val="0"/>
                      <w:marBottom w:val="0"/>
                      <w:divBdr>
                        <w:top w:val="none" w:sz="0" w:space="0" w:color="auto"/>
                        <w:left w:val="none" w:sz="0" w:space="0" w:color="auto"/>
                        <w:bottom w:val="none" w:sz="0" w:space="0" w:color="auto"/>
                        <w:right w:val="none" w:sz="0" w:space="0" w:color="auto"/>
                      </w:divBdr>
                    </w:div>
                  </w:divsChild>
                </w:div>
                <w:div w:id="1278180446">
                  <w:marLeft w:val="0"/>
                  <w:marRight w:val="0"/>
                  <w:marTop w:val="0"/>
                  <w:marBottom w:val="0"/>
                  <w:divBdr>
                    <w:top w:val="none" w:sz="0" w:space="0" w:color="auto"/>
                    <w:left w:val="none" w:sz="0" w:space="0" w:color="auto"/>
                    <w:bottom w:val="none" w:sz="0" w:space="0" w:color="auto"/>
                    <w:right w:val="none" w:sz="0" w:space="0" w:color="auto"/>
                  </w:divBdr>
                  <w:divsChild>
                    <w:div w:id="1099907842">
                      <w:marLeft w:val="0"/>
                      <w:marRight w:val="0"/>
                      <w:marTop w:val="0"/>
                      <w:marBottom w:val="0"/>
                      <w:divBdr>
                        <w:top w:val="none" w:sz="0" w:space="0" w:color="auto"/>
                        <w:left w:val="none" w:sz="0" w:space="0" w:color="auto"/>
                        <w:bottom w:val="none" w:sz="0" w:space="0" w:color="auto"/>
                        <w:right w:val="none" w:sz="0" w:space="0" w:color="auto"/>
                      </w:divBdr>
                    </w:div>
                  </w:divsChild>
                </w:div>
                <w:div w:id="1604143380">
                  <w:marLeft w:val="0"/>
                  <w:marRight w:val="0"/>
                  <w:marTop w:val="0"/>
                  <w:marBottom w:val="0"/>
                  <w:divBdr>
                    <w:top w:val="none" w:sz="0" w:space="0" w:color="auto"/>
                    <w:left w:val="none" w:sz="0" w:space="0" w:color="auto"/>
                    <w:bottom w:val="none" w:sz="0" w:space="0" w:color="auto"/>
                    <w:right w:val="none" w:sz="0" w:space="0" w:color="auto"/>
                  </w:divBdr>
                  <w:divsChild>
                    <w:div w:id="1510367808">
                      <w:marLeft w:val="0"/>
                      <w:marRight w:val="0"/>
                      <w:marTop w:val="0"/>
                      <w:marBottom w:val="0"/>
                      <w:divBdr>
                        <w:top w:val="none" w:sz="0" w:space="0" w:color="auto"/>
                        <w:left w:val="none" w:sz="0" w:space="0" w:color="auto"/>
                        <w:bottom w:val="none" w:sz="0" w:space="0" w:color="auto"/>
                        <w:right w:val="none" w:sz="0" w:space="0" w:color="auto"/>
                      </w:divBdr>
                    </w:div>
                  </w:divsChild>
                </w:div>
                <w:div w:id="717585424">
                  <w:marLeft w:val="0"/>
                  <w:marRight w:val="0"/>
                  <w:marTop w:val="0"/>
                  <w:marBottom w:val="0"/>
                  <w:divBdr>
                    <w:top w:val="none" w:sz="0" w:space="0" w:color="auto"/>
                    <w:left w:val="none" w:sz="0" w:space="0" w:color="auto"/>
                    <w:bottom w:val="none" w:sz="0" w:space="0" w:color="auto"/>
                    <w:right w:val="none" w:sz="0" w:space="0" w:color="auto"/>
                  </w:divBdr>
                  <w:divsChild>
                    <w:div w:id="716971421">
                      <w:marLeft w:val="0"/>
                      <w:marRight w:val="0"/>
                      <w:marTop w:val="0"/>
                      <w:marBottom w:val="0"/>
                      <w:divBdr>
                        <w:top w:val="none" w:sz="0" w:space="0" w:color="auto"/>
                        <w:left w:val="none" w:sz="0" w:space="0" w:color="auto"/>
                        <w:bottom w:val="none" w:sz="0" w:space="0" w:color="auto"/>
                        <w:right w:val="none" w:sz="0" w:space="0" w:color="auto"/>
                      </w:divBdr>
                    </w:div>
                  </w:divsChild>
                </w:div>
                <w:div w:id="1564028026">
                  <w:marLeft w:val="0"/>
                  <w:marRight w:val="0"/>
                  <w:marTop w:val="0"/>
                  <w:marBottom w:val="0"/>
                  <w:divBdr>
                    <w:top w:val="none" w:sz="0" w:space="0" w:color="auto"/>
                    <w:left w:val="none" w:sz="0" w:space="0" w:color="auto"/>
                    <w:bottom w:val="none" w:sz="0" w:space="0" w:color="auto"/>
                    <w:right w:val="none" w:sz="0" w:space="0" w:color="auto"/>
                  </w:divBdr>
                  <w:divsChild>
                    <w:div w:id="472336171">
                      <w:marLeft w:val="0"/>
                      <w:marRight w:val="0"/>
                      <w:marTop w:val="0"/>
                      <w:marBottom w:val="0"/>
                      <w:divBdr>
                        <w:top w:val="none" w:sz="0" w:space="0" w:color="auto"/>
                        <w:left w:val="none" w:sz="0" w:space="0" w:color="auto"/>
                        <w:bottom w:val="none" w:sz="0" w:space="0" w:color="auto"/>
                        <w:right w:val="none" w:sz="0" w:space="0" w:color="auto"/>
                      </w:divBdr>
                    </w:div>
                  </w:divsChild>
                </w:div>
                <w:div w:id="1225801704">
                  <w:marLeft w:val="0"/>
                  <w:marRight w:val="0"/>
                  <w:marTop w:val="0"/>
                  <w:marBottom w:val="0"/>
                  <w:divBdr>
                    <w:top w:val="none" w:sz="0" w:space="0" w:color="auto"/>
                    <w:left w:val="none" w:sz="0" w:space="0" w:color="auto"/>
                    <w:bottom w:val="none" w:sz="0" w:space="0" w:color="auto"/>
                    <w:right w:val="none" w:sz="0" w:space="0" w:color="auto"/>
                  </w:divBdr>
                  <w:divsChild>
                    <w:div w:id="1485314225">
                      <w:marLeft w:val="0"/>
                      <w:marRight w:val="0"/>
                      <w:marTop w:val="0"/>
                      <w:marBottom w:val="0"/>
                      <w:divBdr>
                        <w:top w:val="none" w:sz="0" w:space="0" w:color="auto"/>
                        <w:left w:val="none" w:sz="0" w:space="0" w:color="auto"/>
                        <w:bottom w:val="none" w:sz="0" w:space="0" w:color="auto"/>
                        <w:right w:val="none" w:sz="0" w:space="0" w:color="auto"/>
                      </w:divBdr>
                    </w:div>
                  </w:divsChild>
                </w:div>
                <w:div w:id="444884918">
                  <w:marLeft w:val="0"/>
                  <w:marRight w:val="0"/>
                  <w:marTop w:val="0"/>
                  <w:marBottom w:val="0"/>
                  <w:divBdr>
                    <w:top w:val="none" w:sz="0" w:space="0" w:color="auto"/>
                    <w:left w:val="none" w:sz="0" w:space="0" w:color="auto"/>
                    <w:bottom w:val="none" w:sz="0" w:space="0" w:color="auto"/>
                    <w:right w:val="none" w:sz="0" w:space="0" w:color="auto"/>
                  </w:divBdr>
                  <w:divsChild>
                    <w:div w:id="808403173">
                      <w:marLeft w:val="0"/>
                      <w:marRight w:val="0"/>
                      <w:marTop w:val="0"/>
                      <w:marBottom w:val="0"/>
                      <w:divBdr>
                        <w:top w:val="none" w:sz="0" w:space="0" w:color="auto"/>
                        <w:left w:val="none" w:sz="0" w:space="0" w:color="auto"/>
                        <w:bottom w:val="none" w:sz="0" w:space="0" w:color="auto"/>
                        <w:right w:val="none" w:sz="0" w:space="0" w:color="auto"/>
                      </w:divBdr>
                    </w:div>
                  </w:divsChild>
                </w:div>
                <w:div w:id="1674140372">
                  <w:marLeft w:val="0"/>
                  <w:marRight w:val="0"/>
                  <w:marTop w:val="0"/>
                  <w:marBottom w:val="0"/>
                  <w:divBdr>
                    <w:top w:val="none" w:sz="0" w:space="0" w:color="auto"/>
                    <w:left w:val="none" w:sz="0" w:space="0" w:color="auto"/>
                    <w:bottom w:val="none" w:sz="0" w:space="0" w:color="auto"/>
                    <w:right w:val="none" w:sz="0" w:space="0" w:color="auto"/>
                  </w:divBdr>
                  <w:divsChild>
                    <w:div w:id="1254044878">
                      <w:marLeft w:val="0"/>
                      <w:marRight w:val="0"/>
                      <w:marTop w:val="0"/>
                      <w:marBottom w:val="0"/>
                      <w:divBdr>
                        <w:top w:val="none" w:sz="0" w:space="0" w:color="auto"/>
                        <w:left w:val="none" w:sz="0" w:space="0" w:color="auto"/>
                        <w:bottom w:val="none" w:sz="0" w:space="0" w:color="auto"/>
                        <w:right w:val="none" w:sz="0" w:space="0" w:color="auto"/>
                      </w:divBdr>
                    </w:div>
                  </w:divsChild>
                </w:div>
                <w:div w:id="266893593">
                  <w:marLeft w:val="0"/>
                  <w:marRight w:val="0"/>
                  <w:marTop w:val="0"/>
                  <w:marBottom w:val="0"/>
                  <w:divBdr>
                    <w:top w:val="none" w:sz="0" w:space="0" w:color="auto"/>
                    <w:left w:val="none" w:sz="0" w:space="0" w:color="auto"/>
                    <w:bottom w:val="none" w:sz="0" w:space="0" w:color="auto"/>
                    <w:right w:val="none" w:sz="0" w:space="0" w:color="auto"/>
                  </w:divBdr>
                  <w:divsChild>
                    <w:div w:id="693192456">
                      <w:marLeft w:val="0"/>
                      <w:marRight w:val="0"/>
                      <w:marTop w:val="0"/>
                      <w:marBottom w:val="0"/>
                      <w:divBdr>
                        <w:top w:val="none" w:sz="0" w:space="0" w:color="auto"/>
                        <w:left w:val="none" w:sz="0" w:space="0" w:color="auto"/>
                        <w:bottom w:val="none" w:sz="0" w:space="0" w:color="auto"/>
                        <w:right w:val="none" w:sz="0" w:space="0" w:color="auto"/>
                      </w:divBdr>
                    </w:div>
                  </w:divsChild>
                </w:div>
                <w:div w:id="237636598">
                  <w:marLeft w:val="0"/>
                  <w:marRight w:val="0"/>
                  <w:marTop w:val="0"/>
                  <w:marBottom w:val="0"/>
                  <w:divBdr>
                    <w:top w:val="none" w:sz="0" w:space="0" w:color="auto"/>
                    <w:left w:val="none" w:sz="0" w:space="0" w:color="auto"/>
                    <w:bottom w:val="none" w:sz="0" w:space="0" w:color="auto"/>
                    <w:right w:val="none" w:sz="0" w:space="0" w:color="auto"/>
                  </w:divBdr>
                  <w:divsChild>
                    <w:div w:id="1729724145">
                      <w:marLeft w:val="0"/>
                      <w:marRight w:val="0"/>
                      <w:marTop w:val="0"/>
                      <w:marBottom w:val="0"/>
                      <w:divBdr>
                        <w:top w:val="none" w:sz="0" w:space="0" w:color="auto"/>
                        <w:left w:val="none" w:sz="0" w:space="0" w:color="auto"/>
                        <w:bottom w:val="none" w:sz="0" w:space="0" w:color="auto"/>
                        <w:right w:val="none" w:sz="0" w:space="0" w:color="auto"/>
                      </w:divBdr>
                    </w:div>
                  </w:divsChild>
                </w:div>
                <w:div w:id="268778691">
                  <w:marLeft w:val="0"/>
                  <w:marRight w:val="0"/>
                  <w:marTop w:val="0"/>
                  <w:marBottom w:val="0"/>
                  <w:divBdr>
                    <w:top w:val="none" w:sz="0" w:space="0" w:color="auto"/>
                    <w:left w:val="none" w:sz="0" w:space="0" w:color="auto"/>
                    <w:bottom w:val="none" w:sz="0" w:space="0" w:color="auto"/>
                    <w:right w:val="none" w:sz="0" w:space="0" w:color="auto"/>
                  </w:divBdr>
                  <w:divsChild>
                    <w:div w:id="1790391433">
                      <w:marLeft w:val="0"/>
                      <w:marRight w:val="0"/>
                      <w:marTop w:val="0"/>
                      <w:marBottom w:val="0"/>
                      <w:divBdr>
                        <w:top w:val="none" w:sz="0" w:space="0" w:color="auto"/>
                        <w:left w:val="none" w:sz="0" w:space="0" w:color="auto"/>
                        <w:bottom w:val="none" w:sz="0" w:space="0" w:color="auto"/>
                        <w:right w:val="none" w:sz="0" w:space="0" w:color="auto"/>
                      </w:divBdr>
                    </w:div>
                  </w:divsChild>
                </w:div>
                <w:div w:id="1213735099">
                  <w:marLeft w:val="0"/>
                  <w:marRight w:val="0"/>
                  <w:marTop w:val="0"/>
                  <w:marBottom w:val="0"/>
                  <w:divBdr>
                    <w:top w:val="none" w:sz="0" w:space="0" w:color="auto"/>
                    <w:left w:val="none" w:sz="0" w:space="0" w:color="auto"/>
                    <w:bottom w:val="none" w:sz="0" w:space="0" w:color="auto"/>
                    <w:right w:val="none" w:sz="0" w:space="0" w:color="auto"/>
                  </w:divBdr>
                  <w:divsChild>
                    <w:div w:id="833490820">
                      <w:marLeft w:val="0"/>
                      <w:marRight w:val="0"/>
                      <w:marTop w:val="0"/>
                      <w:marBottom w:val="0"/>
                      <w:divBdr>
                        <w:top w:val="none" w:sz="0" w:space="0" w:color="auto"/>
                        <w:left w:val="none" w:sz="0" w:space="0" w:color="auto"/>
                        <w:bottom w:val="none" w:sz="0" w:space="0" w:color="auto"/>
                        <w:right w:val="none" w:sz="0" w:space="0" w:color="auto"/>
                      </w:divBdr>
                    </w:div>
                  </w:divsChild>
                </w:div>
                <w:div w:id="1641689907">
                  <w:marLeft w:val="0"/>
                  <w:marRight w:val="0"/>
                  <w:marTop w:val="0"/>
                  <w:marBottom w:val="0"/>
                  <w:divBdr>
                    <w:top w:val="none" w:sz="0" w:space="0" w:color="auto"/>
                    <w:left w:val="none" w:sz="0" w:space="0" w:color="auto"/>
                    <w:bottom w:val="none" w:sz="0" w:space="0" w:color="auto"/>
                    <w:right w:val="none" w:sz="0" w:space="0" w:color="auto"/>
                  </w:divBdr>
                  <w:divsChild>
                    <w:div w:id="1242711774">
                      <w:marLeft w:val="0"/>
                      <w:marRight w:val="0"/>
                      <w:marTop w:val="0"/>
                      <w:marBottom w:val="0"/>
                      <w:divBdr>
                        <w:top w:val="none" w:sz="0" w:space="0" w:color="auto"/>
                        <w:left w:val="none" w:sz="0" w:space="0" w:color="auto"/>
                        <w:bottom w:val="none" w:sz="0" w:space="0" w:color="auto"/>
                        <w:right w:val="none" w:sz="0" w:space="0" w:color="auto"/>
                      </w:divBdr>
                    </w:div>
                  </w:divsChild>
                </w:div>
                <w:div w:id="835264175">
                  <w:marLeft w:val="0"/>
                  <w:marRight w:val="0"/>
                  <w:marTop w:val="0"/>
                  <w:marBottom w:val="0"/>
                  <w:divBdr>
                    <w:top w:val="none" w:sz="0" w:space="0" w:color="auto"/>
                    <w:left w:val="none" w:sz="0" w:space="0" w:color="auto"/>
                    <w:bottom w:val="none" w:sz="0" w:space="0" w:color="auto"/>
                    <w:right w:val="none" w:sz="0" w:space="0" w:color="auto"/>
                  </w:divBdr>
                  <w:divsChild>
                    <w:div w:id="811214391">
                      <w:marLeft w:val="0"/>
                      <w:marRight w:val="0"/>
                      <w:marTop w:val="0"/>
                      <w:marBottom w:val="0"/>
                      <w:divBdr>
                        <w:top w:val="none" w:sz="0" w:space="0" w:color="auto"/>
                        <w:left w:val="none" w:sz="0" w:space="0" w:color="auto"/>
                        <w:bottom w:val="none" w:sz="0" w:space="0" w:color="auto"/>
                        <w:right w:val="none" w:sz="0" w:space="0" w:color="auto"/>
                      </w:divBdr>
                    </w:div>
                  </w:divsChild>
                </w:div>
                <w:div w:id="1112283237">
                  <w:marLeft w:val="0"/>
                  <w:marRight w:val="0"/>
                  <w:marTop w:val="0"/>
                  <w:marBottom w:val="0"/>
                  <w:divBdr>
                    <w:top w:val="none" w:sz="0" w:space="0" w:color="auto"/>
                    <w:left w:val="none" w:sz="0" w:space="0" w:color="auto"/>
                    <w:bottom w:val="none" w:sz="0" w:space="0" w:color="auto"/>
                    <w:right w:val="none" w:sz="0" w:space="0" w:color="auto"/>
                  </w:divBdr>
                  <w:divsChild>
                    <w:div w:id="829298978">
                      <w:marLeft w:val="0"/>
                      <w:marRight w:val="0"/>
                      <w:marTop w:val="0"/>
                      <w:marBottom w:val="0"/>
                      <w:divBdr>
                        <w:top w:val="none" w:sz="0" w:space="0" w:color="auto"/>
                        <w:left w:val="none" w:sz="0" w:space="0" w:color="auto"/>
                        <w:bottom w:val="none" w:sz="0" w:space="0" w:color="auto"/>
                        <w:right w:val="none" w:sz="0" w:space="0" w:color="auto"/>
                      </w:divBdr>
                    </w:div>
                  </w:divsChild>
                </w:div>
                <w:div w:id="356319653">
                  <w:marLeft w:val="0"/>
                  <w:marRight w:val="0"/>
                  <w:marTop w:val="0"/>
                  <w:marBottom w:val="0"/>
                  <w:divBdr>
                    <w:top w:val="none" w:sz="0" w:space="0" w:color="auto"/>
                    <w:left w:val="none" w:sz="0" w:space="0" w:color="auto"/>
                    <w:bottom w:val="none" w:sz="0" w:space="0" w:color="auto"/>
                    <w:right w:val="none" w:sz="0" w:space="0" w:color="auto"/>
                  </w:divBdr>
                  <w:divsChild>
                    <w:div w:id="1518930084">
                      <w:marLeft w:val="0"/>
                      <w:marRight w:val="0"/>
                      <w:marTop w:val="0"/>
                      <w:marBottom w:val="0"/>
                      <w:divBdr>
                        <w:top w:val="none" w:sz="0" w:space="0" w:color="auto"/>
                        <w:left w:val="none" w:sz="0" w:space="0" w:color="auto"/>
                        <w:bottom w:val="none" w:sz="0" w:space="0" w:color="auto"/>
                        <w:right w:val="none" w:sz="0" w:space="0" w:color="auto"/>
                      </w:divBdr>
                    </w:div>
                  </w:divsChild>
                </w:div>
                <w:div w:id="94447810">
                  <w:marLeft w:val="0"/>
                  <w:marRight w:val="0"/>
                  <w:marTop w:val="0"/>
                  <w:marBottom w:val="0"/>
                  <w:divBdr>
                    <w:top w:val="none" w:sz="0" w:space="0" w:color="auto"/>
                    <w:left w:val="none" w:sz="0" w:space="0" w:color="auto"/>
                    <w:bottom w:val="none" w:sz="0" w:space="0" w:color="auto"/>
                    <w:right w:val="none" w:sz="0" w:space="0" w:color="auto"/>
                  </w:divBdr>
                  <w:divsChild>
                    <w:div w:id="477038499">
                      <w:marLeft w:val="0"/>
                      <w:marRight w:val="0"/>
                      <w:marTop w:val="0"/>
                      <w:marBottom w:val="0"/>
                      <w:divBdr>
                        <w:top w:val="none" w:sz="0" w:space="0" w:color="auto"/>
                        <w:left w:val="none" w:sz="0" w:space="0" w:color="auto"/>
                        <w:bottom w:val="none" w:sz="0" w:space="0" w:color="auto"/>
                        <w:right w:val="none" w:sz="0" w:space="0" w:color="auto"/>
                      </w:divBdr>
                    </w:div>
                  </w:divsChild>
                </w:div>
                <w:div w:id="1211922576">
                  <w:marLeft w:val="0"/>
                  <w:marRight w:val="0"/>
                  <w:marTop w:val="0"/>
                  <w:marBottom w:val="0"/>
                  <w:divBdr>
                    <w:top w:val="none" w:sz="0" w:space="0" w:color="auto"/>
                    <w:left w:val="none" w:sz="0" w:space="0" w:color="auto"/>
                    <w:bottom w:val="none" w:sz="0" w:space="0" w:color="auto"/>
                    <w:right w:val="none" w:sz="0" w:space="0" w:color="auto"/>
                  </w:divBdr>
                  <w:divsChild>
                    <w:div w:id="563681310">
                      <w:marLeft w:val="0"/>
                      <w:marRight w:val="0"/>
                      <w:marTop w:val="0"/>
                      <w:marBottom w:val="0"/>
                      <w:divBdr>
                        <w:top w:val="none" w:sz="0" w:space="0" w:color="auto"/>
                        <w:left w:val="none" w:sz="0" w:space="0" w:color="auto"/>
                        <w:bottom w:val="none" w:sz="0" w:space="0" w:color="auto"/>
                        <w:right w:val="none" w:sz="0" w:space="0" w:color="auto"/>
                      </w:divBdr>
                    </w:div>
                  </w:divsChild>
                </w:div>
                <w:div w:id="362021250">
                  <w:marLeft w:val="0"/>
                  <w:marRight w:val="0"/>
                  <w:marTop w:val="0"/>
                  <w:marBottom w:val="0"/>
                  <w:divBdr>
                    <w:top w:val="none" w:sz="0" w:space="0" w:color="auto"/>
                    <w:left w:val="none" w:sz="0" w:space="0" w:color="auto"/>
                    <w:bottom w:val="none" w:sz="0" w:space="0" w:color="auto"/>
                    <w:right w:val="none" w:sz="0" w:space="0" w:color="auto"/>
                  </w:divBdr>
                  <w:divsChild>
                    <w:div w:id="1740400141">
                      <w:marLeft w:val="0"/>
                      <w:marRight w:val="0"/>
                      <w:marTop w:val="0"/>
                      <w:marBottom w:val="0"/>
                      <w:divBdr>
                        <w:top w:val="none" w:sz="0" w:space="0" w:color="auto"/>
                        <w:left w:val="none" w:sz="0" w:space="0" w:color="auto"/>
                        <w:bottom w:val="none" w:sz="0" w:space="0" w:color="auto"/>
                        <w:right w:val="none" w:sz="0" w:space="0" w:color="auto"/>
                      </w:divBdr>
                    </w:div>
                  </w:divsChild>
                </w:div>
                <w:div w:id="888416783">
                  <w:marLeft w:val="0"/>
                  <w:marRight w:val="0"/>
                  <w:marTop w:val="0"/>
                  <w:marBottom w:val="0"/>
                  <w:divBdr>
                    <w:top w:val="none" w:sz="0" w:space="0" w:color="auto"/>
                    <w:left w:val="none" w:sz="0" w:space="0" w:color="auto"/>
                    <w:bottom w:val="none" w:sz="0" w:space="0" w:color="auto"/>
                    <w:right w:val="none" w:sz="0" w:space="0" w:color="auto"/>
                  </w:divBdr>
                  <w:divsChild>
                    <w:div w:id="1676952795">
                      <w:marLeft w:val="0"/>
                      <w:marRight w:val="0"/>
                      <w:marTop w:val="0"/>
                      <w:marBottom w:val="0"/>
                      <w:divBdr>
                        <w:top w:val="none" w:sz="0" w:space="0" w:color="auto"/>
                        <w:left w:val="none" w:sz="0" w:space="0" w:color="auto"/>
                        <w:bottom w:val="none" w:sz="0" w:space="0" w:color="auto"/>
                        <w:right w:val="none" w:sz="0" w:space="0" w:color="auto"/>
                      </w:divBdr>
                    </w:div>
                  </w:divsChild>
                </w:div>
                <w:div w:id="2059013930">
                  <w:marLeft w:val="0"/>
                  <w:marRight w:val="0"/>
                  <w:marTop w:val="0"/>
                  <w:marBottom w:val="0"/>
                  <w:divBdr>
                    <w:top w:val="none" w:sz="0" w:space="0" w:color="auto"/>
                    <w:left w:val="none" w:sz="0" w:space="0" w:color="auto"/>
                    <w:bottom w:val="none" w:sz="0" w:space="0" w:color="auto"/>
                    <w:right w:val="none" w:sz="0" w:space="0" w:color="auto"/>
                  </w:divBdr>
                  <w:divsChild>
                    <w:div w:id="119691887">
                      <w:marLeft w:val="0"/>
                      <w:marRight w:val="0"/>
                      <w:marTop w:val="0"/>
                      <w:marBottom w:val="0"/>
                      <w:divBdr>
                        <w:top w:val="none" w:sz="0" w:space="0" w:color="auto"/>
                        <w:left w:val="none" w:sz="0" w:space="0" w:color="auto"/>
                        <w:bottom w:val="none" w:sz="0" w:space="0" w:color="auto"/>
                        <w:right w:val="none" w:sz="0" w:space="0" w:color="auto"/>
                      </w:divBdr>
                    </w:div>
                  </w:divsChild>
                </w:div>
                <w:div w:id="956183674">
                  <w:marLeft w:val="0"/>
                  <w:marRight w:val="0"/>
                  <w:marTop w:val="0"/>
                  <w:marBottom w:val="0"/>
                  <w:divBdr>
                    <w:top w:val="none" w:sz="0" w:space="0" w:color="auto"/>
                    <w:left w:val="none" w:sz="0" w:space="0" w:color="auto"/>
                    <w:bottom w:val="none" w:sz="0" w:space="0" w:color="auto"/>
                    <w:right w:val="none" w:sz="0" w:space="0" w:color="auto"/>
                  </w:divBdr>
                  <w:divsChild>
                    <w:div w:id="1097143212">
                      <w:marLeft w:val="0"/>
                      <w:marRight w:val="0"/>
                      <w:marTop w:val="0"/>
                      <w:marBottom w:val="0"/>
                      <w:divBdr>
                        <w:top w:val="none" w:sz="0" w:space="0" w:color="auto"/>
                        <w:left w:val="none" w:sz="0" w:space="0" w:color="auto"/>
                        <w:bottom w:val="none" w:sz="0" w:space="0" w:color="auto"/>
                        <w:right w:val="none" w:sz="0" w:space="0" w:color="auto"/>
                      </w:divBdr>
                    </w:div>
                  </w:divsChild>
                </w:div>
                <w:div w:id="2058238164">
                  <w:marLeft w:val="0"/>
                  <w:marRight w:val="0"/>
                  <w:marTop w:val="0"/>
                  <w:marBottom w:val="0"/>
                  <w:divBdr>
                    <w:top w:val="none" w:sz="0" w:space="0" w:color="auto"/>
                    <w:left w:val="none" w:sz="0" w:space="0" w:color="auto"/>
                    <w:bottom w:val="none" w:sz="0" w:space="0" w:color="auto"/>
                    <w:right w:val="none" w:sz="0" w:space="0" w:color="auto"/>
                  </w:divBdr>
                  <w:divsChild>
                    <w:div w:id="1124541529">
                      <w:marLeft w:val="0"/>
                      <w:marRight w:val="0"/>
                      <w:marTop w:val="0"/>
                      <w:marBottom w:val="0"/>
                      <w:divBdr>
                        <w:top w:val="none" w:sz="0" w:space="0" w:color="auto"/>
                        <w:left w:val="none" w:sz="0" w:space="0" w:color="auto"/>
                        <w:bottom w:val="none" w:sz="0" w:space="0" w:color="auto"/>
                        <w:right w:val="none" w:sz="0" w:space="0" w:color="auto"/>
                      </w:divBdr>
                    </w:div>
                  </w:divsChild>
                </w:div>
                <w:div w:id="651718637">
                  <w:marLeft w:val="0"/>
                  <w:marRight w:val="0"/>
                  <w:marTop w:val="0"/>
                  <w:marBottom w:val="0"/>
                  <w:divBdr>
                    <w:top w:val="none" w:sz="0" w:space="0" w:color="auto"/>
                    <w:left w:val="none" w:sz="0" w:space="0" w:color="auto"/>
                    <w:bottom w:val="none" w:sz="0" w:space="0" w:color="auto"/>
                    <w:right w:val="none" w:sz="0" w:space="0" w:color="auto"/>
                  </w:divBdr>
                  <w:divsChild>
                    <w:div w:id="647830431">
                      <w:marLeft w:val="0"/>
                      <w:marRight w:val="0"/>
                      <w:marTop w:val="0"/>
                      <w:marBottom w:val="0"/>
                      <w:divBdr>
                        <w:top w:val="none" w:sz="0" w:space="0" w:color="auto"/>
                        <w:left w:val="none" w:sz="0" w:space="0" w:color="auto"/>
                        <w:bottom w:val="none" w:sz="0" w:space="0" w:color="auto"/>
                        <w:right w:val="none" w:sz="0" w:space="0" w:color="auto"/>
                      </w:divBdr>
                    </w:div>
                  </w:divsChild>
                </w:div>
                <w:div w:id="1558857075">
                  <w:marLeft w:val="0"/>
                  <w:marRight w:val="0"/>
                  <w:marTop w:val="0"/>
                  <w:marBottom w:val="0"/>
                  <w:divBdr>
                    <w:top w:val="none" w:sz="0" w:space="0" w:color="auto"/>
                    <w:left w:val="none" w:sz="0" w:space="0" w:color="auto"/>
                    <w:bottom w:val="none" w:sz="0" w:space="0" w:color="auto"/>
                    <w:right w:val="none" w:sz="0" w:space="0" w:color="auto"/>
                  </w:divBdr>
                  <w:divsChild>
                    <w:div w:id="23333798">
                      <w:marLeft w:val="0"/>
                      <w:marRight w:val="0"/>
                      <w:marTop w:val="0"/>
                      <w:marBottom w:val="0"/>
                      <w:divBdr>
                        <w:top w:val="none" w:sz="0" w:space="0" w:color="auto"/>
                        <w:left w:val="none" w:sz="0" w:space="0" w:color="auto"/>
                        <w:bottom w:val="none" w:sz="0" w:space="0" w:color="auto"/>
                        <w:right w:val="none" w:sz="0" w:space="0" w:color="auto"/>
                      </w:divBdr>
                    </w:div>
                  </w:divsChild>
                </w:div>
                <w:div w:id="206068636">
                  <w:marLeft w:val="0"/>
                  <w:marRight w:val="0"/>
                  <w:marTop w:val="0"/>
                  <w:marBottom w:val="0"/>
                  <w:divBdr>
                    <w:top w:val="none" w:sz="0" w:space="0" w:color="auto"/>
                    <w:left w:val="none" w:sz="0" w:space="0" w:color="auto"/>
                    <w:bottom w:val="none" w:sz="0" w:space="0" w:color="auto"/>
                    <w:right w:val="none" w:sz="0" w:space="0" w:color="auto"/>
                  </w:divBdr>
                  <w:divsChild>
                    <w:div w:id="1785228322">
                      <w:marLeft w:val="0"/>
                      <w:marRight w:val="0"/>
                      <w:marTop w:val="0"/>
                      <w:marBottom w:val="0"/>
                      <w:divBdr>
                        <w:top w:val="none" w:sz="0" w:space="0" w:color="auto"/>
                        <w:left w:val="none" w:sz="0" w:space="0" w:color="auto"/>
                        <w:bottom w:val="none" w:sz="0" w:space="0" w:color="auto"/>
                        <w:right w:val="none" w:sz="0" w:space="0" w:color="auto"/>
                      </w:divBdr>
                    </w:div>
                  </w:divsChild>
                </w:div>
                <w:div w:id="2111270206">
                  <w:marLeft w:val="0"/>
                  <w:marRight w:val="0"/>
                  <w:marTop w:val="0"/>
                  <w:marBottom w:val="0"/>
                  <w:divBdr>
                    <w:top w:val="none" w:sz="0" w:space="0" w:color="auto"/>
                    <w:left w:val="none" w:sz="0" w:space="0" w:color="auto"/>
                    <w:bottom w:val="none" w:sz="0" w:space="0" w:color="auto"/>
                    <w:right w:val="none" w:sz="0" w:space="0" w:color="auto"/>
                  </w:divBdr>
                  <w:divsChild>
                    <w:div w:id="30111602">
                      <w:marLeft w:val="0"/>
                      <w:marRight w:val="0"/>
                      <w:marTop w:val="0"/>
                      <w:marBottom w:val="0"/>
                      <w:divBdr>
                        <w:top w:val="none" w:sz="0" w:space="0" w:color="auto"/>
                        <w:left w:val="none" w:sz="0" w:space="0" w:color="auto"/>
                        <w:bottom w:val="none" w:sz="0" w:space="0" w:color="auto"/>
                        <w:right w:val="none" w:sz="0" w:space="0" w:color="auto"/>
                      </w:divBdr>
                    </w:div>
                  </w:divsChild>
                </w:div>
                <w:div w:id="1208835403">
                  <w:marLeft w:val="0"/>
                  <w:marRight w:val="0"/>
                  <w:marTop w:val="0"/>
                  <w:marBottom w:val="0"/>
                  <w:divBdr>
                    <w:top w:val="none" w:sz="0" w:space="0" w:color="auto"/>
                    <w:left w:val="none" w:sz="0" w:space="0" w:color="auto"/>
                    <w:bottom w:val="none" w:sz="0" w:space="0" w:color="auto"/>
                    <w:right w:val="none" w:sz="0" w:space="0" w:color="auto"/>
                  </w:divBdr>
                  <w:divsChild>
                    <w:div w:id="161167232">
                      <w:marLeft w:val="0"/>
                      <w:marRight w:val="0"/>
                      <w:marTop w:val="0"/>
                      <w:marBottom w:val="0"/>
                      <w:divBdr>
                        <w:top w:val="none" w:sz="0" w:space="0" w:color="auto"/>
                        <w:left w:val="none" w:sz="0" w:space="0" w:color="auto"/>
                        <w:bottom w:val="none" w:sz="0" w:space="0" w:color="auto"/>
                        <w:right w:val="none" w:sz="0" w:space="0" w:color="auto"/>
                      </w:divBdr>
                    </w:div>
                  </w:divsChild>
                </w:div>
                <w:div w:id="455176174">
                  <w:marLeft w:val="0"/>
                  <w:marRight w:val="0"/>
                  <w:marTop w:val="0"/>
                  <w:marBottom w:val="0"/>
                  <w:divBdr>
                    <w:top w:val="none" w:sz="0" w:space="0" w:color="auto"/>
                    <w:left w:val="none" w:sz="0" w:space="0" w:color="auto"/>
                    <w:bottom w:val="none" w:sz="0" w:space="0" w:color="auto"/>
                    <w:right w:val="none" w:sz="0" w:space="0" w:color="auto"/>
                  </w:divBdr>
                  <w:divsChild>
                    <w:div w:id="859783030">
                      <w:marLeft w:val="0"/>
                      <w:marRight w:val="0"/>
                      <w:marTop w:val="0"/>
                      <w:marBottom w:val="0"/>
                      <w:divBdr>
                        <w:top w:val="none" w:sz="0" w:space="0" w:color="auto"/>
                        <w:left w:val="none" w:sz="0" w:space="0" w:color="auto"/>
                        <w:bottom w:val="none" w:sz="0" w:space="0" w:color="auto"/>
                        <w:right w:val="none" w:sz="0" w:space="0" w:color="auto"/>
                      </w:divBdr>
                    </w:div>
                  </w:divsChild>
                </w:div>
                <w:div w:id="1689871498">
                  <w:marLeft w:val="0"/>
                  <w:marRight w:val="0"/>
                  <w:marTop w:val="0"/>
                  <w:marBottom w:val="0"/>
                  <w:divBdr>
                    <w:top w:val="none" w:sz="0" w:space="0" w:color="auto"/>
                    <w:left w:val="none" w:sz="0" w:space="0" w:color="auto"/>
                    <w:bottom w:val="none" w:sz="0" w:space="0" w:color="auto"/>
                    <w:right w:val="none" w:sz="0" w:space="0" w:color="auto"/>
                  </w:divBdr>
                  <w:divsChild>
                    <w:div w:id="749500394">
                      <w:marLeft w:val="0"/>
                      <w:marRight w:val="0"/>
                      <w:marTop w:val="0"/>
                      <w:marBottom w:val="0"/>
                      <w:divBdr>
                        <w:top w:val="none" w:sz="0" w:space="0" w:color="auto"/>
                        <w:left w:val="none" w:sz="0" w:space="0" w:color="auto"/>
                        <w:bottom w:val="none" w:sz="0" w:space="0" w:color="auto"/>
                        <w:right w:val="none" w:sz="0" w:space="0" w:color="auto"/>
                      </w:divBdr>
                    </w:div>
                  </w:divsChild>
                </w:div>
                <w:div w:id="612251194">
                  <w:marLeft w:val="0"/>
                  <w:marRight w:val="0"/>
                  <w:marTop w:val="0"/>
                  <w:marBottom w:val="0"/>
                  <w:divBdr>
                    <w:top w:val="none" w:sz="0" w:space="0" w:color="auto"/>
                    <w:left w:val="none" w:sz="0" w:space="0" w:color="auto"/>
                    <w:bottom w:val="none" w:sz="0" w:space="0" w:color="auto"/>
                    <w:right w:val="none" w:sz="0" w:space="0" w:color="auto"/>
                  </w:divBdr>
                  <w:divsChild>
                    <w:div w:id="599992304">
                      <w:marLeft w:val="0"/>
                      <w:marRight w:val="0"/>
                      <w:marTop w:val="0"/>
                      <w:marBottom w:val="0"/>
                      <w:divBdr>
                        <w:top w:val="none" w:sz="0" w:space="0" w:color="auto"/>
                        <w:left w:val="none" w:sz="0" w:space="0" w:color="auto"/>
                        <w:bottom w:val="none" w:sz="0" w:space="0" w:color="auto"/>
                        <w:right w:val="none" w:sz="0" w:space="0" w:color="auto"/>
                      </w:divBdr>
                    </w:div>
                  </w:divsChild>
                </w:div>
                <w:div w:id="959796418">
                  <w:marLeft w:val="0"/>
                  <w:marRight w:val="0"/>
                  <w:marTop w:val="0"/>
                  <w:marBottom w:val="0"/>
                  <w:divBdr>
                    <w:top w:val="none" w:sz="0" w:space="0" w:color="auto"/>
                    <w:left w:val="none" w:sz="0" w:space="0" w:color="auto"/>
                    <w:bottom w:val="none" w:sz="0" w:space="0" w:color="auto"/>
                    <w:right w:val="none" w:sz="0" w:space="0" w:color="auto"/>
                  </w:divBdr>
                  <w:divsChild>
                    <w:div w:id="1449205633">
                      <w:marLeft w:val="0"/>
                      <w:marRight w:val="0"/>
                      <w:marTop w:val="0"/>
                      <w:marBottom w:val="0"/>
                      <w:divBdr>
                        <w:top w:val="none" w:sz="0" w:space="0" w:color="auto"/>
                        <w:left w:val="none" w:sz="0" w:space="0" w:color="auto"/>
                        <w:bottom w:val="none" w:sz="0" w:space="0" w:color="auto"/>
                        <w:right w:val="none" w:sz="0" w:space="0" w:color="auto"/>
                      </w:divBdr>
                    </w:div>
                  </w:divsChild>
                </w:div>
                <w:div w:id="2119909060">
                  <w:marLeft w:val="0"/>
                  <w:marRight w:val="0"/>
                  <w:marTop w:val="0"/>
                  <w:marBottom w:val="0"/>
                  <w:divBdr>
                    <w:top w:val="none" w:sz="0" w:space="0" w:color="auto"/>
                    <w:left w:val="none" w:sz="0" w:space="0" w:color="auto"/>
                    <w:bottom w:val="none" w:sz="0" w:space="0" w:color="auto"/>
                    <w:right w:val="none" w:sz="0" w:space="0" w:color="auto"/>
                  </w:divBdr>
                  <w:divsChild>
                    <w:div w:id="852885731">
                      <w:marLeft w:val="0"/>
                      <w:marRight w:val="0"/>
                      <w:marTop w:val="0"/>
                      <w:marBottom w:val="0"/>
                      <w:divBdr>
                        <w:top w:val="none" w:sz="0" w:space="0" w:color="auto"/>
                        <w:left w:val="none" w:sz="0" w:space="0" w:color="auto"/>
                        <w:bottom w:val="none" w:sz="0" w:space="0" w:color="auto"/>
                        <w:right w:val="none" w:sz="0" w:space="0" w:color="auto"/>
                      </w:divBdr>
                    </w:div>
                  </w:divsChild>
                </w:div>
                <w:div w:id="959527632">
                  <w:marLeft w:val="0"/>
                  <w:marRight w:val="0"/>
                  <w:marTop w:val="0"/>
                  <w:marBottom w:val="0"/>
                  <w:divBdr>
                    <w:top w:val="none" w:sz="0" w:space="0" w:color="auto"/>
                    <w:left w:val="none" w:sz="0" w:space="0" w:color="auto"/>
                    <w:bottom w:val="none" w:sz="0" w:space="0" w:color="auto"/>
                    <w:right w:val="none" w:sz="0" w:space="0" w:color="auto"/>
                  </w:divBdr>
                  <w:divsChild>
                    <w:div w:id="212162934">
                      <w:marLeft w:val="0"/>
                      <w:marRight w:val="0"/>
                      <w:marTop w:val="0"/>
                      <w:marBottom w:val="0"/>
                      <w:divBdr>
                        <w:top w:val="none" w:sz="0" w:space="0" w:color="auto"/>
                        <w:left w:val="none" w:sz="0" w:space="0" w:color="auto"/>
                        <w:bottom w:val="none" w:sz="0" w:space="0" w:color="auto"/>
                        <w:right w:val="none" w:sz="0" w:space="0" w:color="auto"/>
                      </w:divBdr>
                    </w:div>
                  </w:divsChild>
                </w:div>
                <w:div w:id="997728707">
                  <w:marLeft w:val="0"/>
                  <w:marRight w:val="0"/>
                  <w:marTop w:val="0"/>
                  <w:marBottom w:val="0"/>
                  <w:divBdr>
                    <w:top w:val="none" w:sz="0" w:space="0" w:color="auto"/>
                    <w:left w:val="none" w:sz="0" w:space="0" w:color="auto"/>
                    <w:bottom w:val="none" w:sz="0" w:space="0" w:color="auto"/>
                    <w:right w:val="none" w:sz="0" w:space="0" w:color="auto"/>
                  </w:divBdr>
                  <w:divsChild>
                    <w:div w:id="1625191637">
                      <w:marLeft w:val="0"/>
                      <w:marRight w:val="0"/>
                      <w:marTop w:val="0"/>
                      <w:marBottom w:val="0"/>
                      <w:divBdr>
                        <w:top w:val="none" w:sz="0" w:space="0" w:color="auto"/>
                        <w:left w:val="none" w:sz="0" w:space="0" w:color="auto"/>
                        <w:bottom w:val="none" w:sz="0" w:space="0" w:color="auto"/>
                        <w:right w:val="none" w:sz="0" w:space="0" w:color="auto"/>
                      </w:divBdr>
                    </w:div>
                  </w:divsChild>
                </w:div>
                <w:div w:id="1748266842">
                  <w:marLeft w:val="0"/>
                  <w:marRight w:val="0"/>
                  <w:marTop w:val="0"/>
                  <w:marBottom w:val="0"/>
                  <w:divBdr>
                    <w:top w:val="none" w:sz="0" w:space="0" w:color="auto"/>
                    <w:left w:val="none" w:sz="0" w:space="0" w:color="auto"/>
                    <w:bottom w:val="none" w:sz="0" w:space="0" w:color="auto"/>
                    <w:right w:val="none" w:sz="0" w:space="0" w:color="auto"/>
                  </w:divBdr>
                  <w:divsChild>
                    <w:div w:id="1071735407">
                      <w:marLeft w:val="0"/>
                      <w:marRight w:val="0"/>
                      <w:marTop w:val="0"/>
                      <w:marBottom w:val="0"/>
                      <w:divBdr>
                        <w:top w:val="none" w:sz="0" w:space="0" w:color="auto"/>
                        <w:left w:val="none" w:sz="0" w:space="0" w:color="auto"/>
                        <w:bottom w:val="none" w:sz="0" w:space="0" w:color="auto"/>
                        <w:right w:val="none" w:sz="0" w:space="0" w:color="auto"/>
                      </w:divBdr>
                    </w:div>
                  </w:divsChild>
                </w:div>
                <w:div w:id="79523183">
                  <w:marLeft w:val="0"/>
                  <w:marRight w:val="0"/>
                  <w:marTop w:val="0"/>
                  <w:marBottom w:val="0"/>
                  <w:divBdr>
                    <w:top w:val="none" w:sz="0" w:space="0" w:color="auto"/>
                    <w:left w:val="none" w:sz="0" w:space="0" w:color="auto"/>
                    <w:bottom w:val="none" w:sz="0" w:space="0" w:color="auto"/>
                    <w:right w:val="none" w:sz="0" w:space="0" w:color="auto"/>
                  </w:divBdr>
                  <w:divsChild>
                    <w:div w:id="1763330006">
                      <w:marLeft w:val="0"/>
                      <w:marRight w:val="0"/>
                      <w:marTop w:val="0"/>
                      <w:marBottom w:val="0"/>
                      <w:divBdr>
                        <w:top w:val="none" w:sz="0" w:space="0" w:color="auto"/>
                        <w:left w:val="none" w:sz="0" w:space="0" w:color="auto"/>
                        <w:bottom w:val="none" w:sz="0" w:space="0" w:color="auto"/>
                        <w:right w:val="none" w:sz="0" w:space="0" w:color="auto"/>
                      </w:divBdr>
                    </w:div>
                  </w:divsChild>
                </w:div>
                <w:div w:id="1167747333">
                  <w:marLeft w:val="0"/>
                  <w:marRight w:val="0"/>
                  <w:marTop w:val="0"/>
                  <w:marBottom w:val="0"/>
                  <w:divBdr>
                    <w:top w:val="none" w:sz="0" w:space="0" w:color="auto"/>
                    <w:left w:val="none" w:sz="0" w:space="0" w:color="auto"/>
                    <w:bottom w:val="none" w:sz="0" w:space="0" w:color="auto"/>
                    <w:right w:val="none" w:sz="0" w:space="0" w:color="auto"/>
                  </w:divBdr>
                  <w:divsChild>
                    <w:div w:id="161764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38694">
          <w:marLeft w:val="0"/>
          <w:marRight w:val="0"/>
          <w:marTop w:val="0"/>
          <w:marBottom w:val="0"/>
          <w:divBdr>
            <w:top w:val="none" w:sz="0" w:space="0" w:color="auto"/>
            <w:left w:val="none" w:sz="0" w:space="0" w:color="auto"/>
            <w:bottom w:val="none" w:sz="0" w:space="0" w:color="auto"/>
            <w:right w:val="none" w:sz="0" w:space="0" w:color="auto"/>
          </w:divBdr>
        </w:div>
      </w:divsChild>
    </w:div>
    <w:div w:id="925646763">
      <w:bodyDiv w:val="1"/>
      <w:marLeft w:val="0"/>
      <w:marRight w:val="0"/>
      <w:marTop w:val="0"/>
      <w:marBottom w:val="0"/>
      <w:divBdr>
        <w:top w:val="none" w:sz="0" w:space="0" w:color="auto"/>
        <w:left w:val="none" w:sz="0" w:space="0" w:color="auto"/>
        <w:bottom w:val="none" w:sz="0" w:space="0" w:color="auto"/>
        <w:right w:val="none" w:sz="0" w:space="0" w:color="auto"/>
      </w:divBdr>
    </w:div>
    <w:div w:id="1095398480">
      <w:bodyDiv w:val="1"/>
      <w:marLeft w:val="0"/>
      <w:marRight w:val="0"/>
      <w:marTop w:val="0"/>
      <w:marBottom w:val="0"/>
      <w:divBdr>
        <w:top w:val="none" w:sz="0" w:space="0" w:color="auto"/>
        <w:left w:val="none" w:sz="0" w:space="0" w:color="auto"/>
        <w:bottom w:val="none" w:sz="0" w:space="0" w:color="auto"/>
        <w:right w:val="none" w:sz="0" w:space="0" w:color="auto"/>
      </w:divBdr>
      <w:divsChild>
        <w:div w:id="508914147">
          <w:marLeft w:val="0"/>
          <w:marRight w:val="0"/>
          <w:marTop w:val="0"/>
          <w:marBottom w:val="0"/>
          <w:divBdr>
            <w:top w:val="none" w:sz="0" w:space="0" w:color="auto"/>
            <w:left w:val="none" w:sz="0" w:space="0" w:color="auto"/>
            <w:bottom w:val="none" w:sz="0" w:space="0" w:color="auto"/>
            <w:right w:val="none" w:sz="0" w:space="0" w:color="auto"/>
          </w:divBdr>
        </w:div>
        <w:div w:id="1537887461">
          <w:marLeft w:val="0"/>
          <w:marRight w:val="0"/>
          <w:marTop w:val="0"/>
          <w:marBottom w:val="0"/>
          <w:divBdr>
            <w:top w:val="none" w:sz="0" w:space="0" w:color="auto"/>
            <w:left w:val="none" w:sz="0" w:space="0" w:color="auto"/>
            <w:bottom w:val="none" w:sz="0" w:space="0" w:color="auto"/>
            <w:right w:val="none" w:sz="0" w:space="0" w:color="auto"/>
          </w:divBdr>
        </w:div>
        <w:div w:id="2135176857">
          <w:marLeft w:val="0"/>
          <w:marRight w:val="0"/>
          <w:marTop w:val="0"/>
          <w:marBottom w:val="0"/>
          <w:divBdr>
            <w:top w:val="none" w:sz="0" w:space="0" w:color="auto"/>
            <w:left w:val="none" w:sz="0" w:space="0" w:color="auto"/>
            <w:bottom w:val="none" w:sz="0" w:space="0" w:color="auto"/>
            <w:right w:val="none" w:sz="0" w:space="0" w:color="auto"/>
          </w:divBdr>
        </w:div>
        <w:div w:id="466581420">
          <w:marLeft w:val="0"/>
          <w:marRight w:val="0"/>
          <w:marTop w:val="0"/>
          <w:marBottom w:val="0"/>
          <w:divBdr>
            <w:top w:val="none" w:sz="0" w:space="0" w:color="auto"/>
            <w:left w:val="none" w:sz="0" w:space="0" w:color="auto"/>
            <w:bottom w:val="none" w:sz="0" w:space="0" w:color="auto"/>
            <w:right w:val="none" w:sz="0" w:space="0" w:color="auto"/>
          </w:divBdr>
        </w:div>
        <w:div w:id="779223241">
          <w:marLeft w:val="0"/>
          <w:marRight w:val="0"/>
          <w:marTop w:val="0"/>
          <w:marBottom w:val="0"/>
          <w:divBdr>
            <w:top w:val="none" w:sz="0" w:space="0" w:color="auto"/>
            <w:left w:val="none" w:sz="0" w:space="0" w:color="auto"/>
            <w:bottom w:val="none" w:sz="0" w:space="0" w:color="auto"/>
            <w:right w:val="none" w:sz="0" w:space="0" w:color="auto"/>
          </w:divBdr>
        </w:div>
        <w:div w:id="968122710">
          <w:marLeft w:val="0"/>
          <w:marRight w:val="0"/>
          <w:marTop w:val="0"/>
          <w:marBottom w:val="0"/>
          <w:divBdr>
            <w:top w:val="none" w:sz="0" w:space="0" w:color="auto"/>
            <w:left w:val="none" w:sz="0" w:space="0" w:color="auto"/>
            <w:bottom w:val="none" w:sz="0" w:space="0" w:color="auto"/>
            <w:right w:val="none" w:sz="0" w:space="0" w:color="auto"/>
          </w:divBdr>
        </w:div>
      </w:divsChild>
    </w:div>
    <w:div w:id="1327317559">
      <w:bodyDiv w:val="1"/>
      <w:marLeft w:val="0"/>
      <w:marRight w:val="0"/>
      <w:marTop w:val="0"/>
      <w:marBottom w:val="0"/>
      <w:divBdr>
        <w:top w:val="none" w:sz="0" w:space="0" w:color="auto"/>
        <w:left w:val="none" w:sz="0" w:space="0" w:color="auto"/>
        <w:bottom w:val="none" w:sz="0" w:space="0" w:color="auto"/>
        <w:right w:val="none" w:sz="0" w:space="0" w:color="auto"/>
      </w:divBdr>
    </w:div>
    <w:div w:id="1379207523">
      <w:bodyDiv w:val="1"/>
      <w:marLeft w:val="0"/>
      <w:marRight w:val="0"/>
      <w:marTop w:val="0"/>
      <w:marBottom w:val="0"/>
      <w:divBdr>
        <w:top w:val="none" w:sz="0" w:space="0" w:color="auto"/>
        <w:left w:val="none" w:sz="0" w:space="0" w:color="auto"/>
        <w:bottom w:val="none" w:sz="0" w:space="0" w:color="auto"/>
        <w:right w:val="none" w:sz="0" w:space="0" w:color="auto"/>
      </w:divBdr>
    </w:div>
    <w:div w:id="1548638543">
      <w:bodyDiv w:val="1"/>
      <w:marLeft w:val="0"/>
      <w:marRight w:val="0"/>
      <w:marTop w:val="0"/>
      <w:marBottom w:val="0"/>
      <w:divBdr>
        <w:top w:val="none" w:sz="0" w:space="0" w:color="auto"/>
        <w:left w:val="none" w:sz="0" w:space="0" w:color="auto"/>
        <w:bottom w:val="none" w:sz="0" w:space="0" w:color="auto"/>
        <w:right w:val="none" w:sz="0" w:space="0" w:color="auto"/>
      </w:divBdr>
    </w:div>
    <w:div w:id="1604142176">
      <w:bodyDiv w:val="1"/>
      <w:marLeft w:val="0"/>
      <w:marRight w:val="0"/>
      <w:marTop w:val="0"/>
      <w:marBottom w:val="0"/>
      <w:divBdr>
        <w:top w:val="none" w:sz="0" w:space="0" w:color="auto"/>
        <w:left w:val="none" w:sz="0" w:space="0" w:color="auto"/>
        <w:bottom w:val="none" w:sz="0" w:space="0" w:color="auto"/>
        <w:right w:val="none" w:sz="0" w:space="0" w:color="auto"/>
      </w:divBdr>
    </w:div>
    <w:div w:id="1788084751">
      <w:bodyDiv w:val="1"/>
      <w:marLeft w:val="0"/>
      <w:marRight w:val="0"/>
      <w:marTop w:val="0"/>
      <w:marBottom w:val="0"/>
      <w:divBdr>
        <w:top w:val="none" w:sz="0" w:space="0" w:color="auto"/>
        <w:left w:val="none" w:sz="0" w:space="0" w:color="auto"/>
        <w:bottom w:val="none" w:sz="0" w:space="0" w:color="auto"/>
        <w:right w:val="none" w:sz="0" w:space="0" w:color="auto"/>
      </w:divBdr>
    </w:div>
    <w:div w:id="1794252983">
      <w:bodyDiv w:val="1"/>
      <w:marLeft w:val="0"/>
      <w:marRight w:val="0"/>
      <w:marTop w:val="0"/>
      <w:marBottom w:val="0"/>
      <w:divBdr>
        <w:top w:val="none" w:sz="0" w:space="0" w:color="auto"/>
        <w:left w:val="none" w:sz="0" w:space="0" w:color="auto"/>
        <w:bottom w:val="none" w:sz="0" w:space="0" w:color="auto"/>
        <w:right w:val="none" w:sz="0" w:space="0" w:color="auto"/>
      </w:divBdr>
    </w:div>
    <w:div w:id="1800298961">
      <w:bodyDiv w:val="1"/>
      <w:marLeft w:val="0"/>
      <w:marRight w:val="0"/>
      <w:marTop w:val="0"/>
      <w:marBottom w:val="0"/>
      <w:divBdr>
        <w:top w:val="none" w:sz="0" w:space="0" w:color="auto"/>
        <w:left w:val="none" w:sz="0" w:space="0" w:color="auto"/>
        <w:bottom w:val="none" w:sz="0" w:space="0" w:color="auto"/>
        <w:right w:val="none" w:sz="0" w:space="0" w:color="auto"/>
      </w:divBdr>
      <w:divsChild>
        <w:div w:id="1410276546">
          <w:marLeft w:val="0"/>
          <w:marRight w:val="0"/>
          <w:marTop w:val="0"/>
          <w:marBottom w:val="0"/>
          <w:divBdr>
            <w:top w:val="none" w:sz="0" w:space="0" w:color="auto"/>
            <w:left w:val="none" w:sz="0" w:space="0" w:color="auto"/>
            <w:bottom w:val="none" w:sz="0" w:space="0" w:color="auto"/>
            <w:right w:val="none" w:sz="0" w:space="0" w:color="auto"/>
          </w:divBdr>
          <w:divsChild>
            <w:div w:id="441655479">
              <w:marLeft w:val="0"/>
              <w:marRight w:val="0"/>
              <w:marTop w:val="0"/>
              <w:marBottom w:val="0"/>
              <w:divBdr>
                <w:top w:val="none" w:sz="0" w:space="0" w:color="auto"/>
                <w:left w:val="none" w:sz="0" w:space="0" w:color="auto"/>
                <w:bottom w:val="none" w:sz="0" w:space="0" w:color="auto"/>
                <w:right w:val="none" w:sz="0" w:space="0" w:color="auto"/>
              </w:divBdr>
              <w:divsChild>
                <w:div w:id="538738350">
                  <w:marLeft w:val="0"/>
                  <w:marRight w:val="0"/>
                  <w:marTop w:val="0"/>
                  <w:marBottom w:val="0"/>
                  <w:divBdr>
                    <w:top w:val="none" w:sz="0" w:space="0" w:color="auto"/>
                    <w:left w:val="none" w:sz="0" w:space="0" w:color="auto"/>
                    <w:bottom w:val="none" w:sz="0" w:space="0" w:color="auto"/>
                    <w:right w:val="none" w:sz="0" w:space="0" w:color="auto"/>
                  </w:divBdr>
                </w:div>
                <w:div w:id="1635481754">
                  <w:marLeft w:val="0"/>
                  <w:marRight w:val="0"/>
                  <w:marTop w:val="0"/>
                  <w:marBottom w:val="0"/>
                  <w:divBdr>
                    <w:top w:val="none" w:sz="0" w:space="0" w:color="auto"/>
                    <w:left w:val="none" w:sz="0" w:space="0" w:color="auto"/>
                    <w:bottom w:val="none" w:sz="0" w:space="0" w:color="auto"/>
                    <w:right w:val="none" w:sz="0" w:space="0" w:color="auto"/>
                  </w:divBdr>
                  <w:divsChild>
                    <w:div w:id="1924677239">
                      <w:marLeft w:val="0"/>
                      <w:marRight w:val="0"/>
                      <w:marTop w:val="0"/>
                      <w:marBottom w:val="0"/>
                      <w:divBdr>
                        <w:top w:val="none" w:sz="0" w:space="0" w:color="auto"/>
                        <w:left w:val="none" w:sz="0" w:space="0" w:color="auto"/>
                        <w:bottom w:val="none" w:sz="0" w:space="0" w:color="auto"/>
                        <w:right w:val="none" w:sz="0" w:space="0" w:color="auto"/>
                      </w:divBdr>
                      <w:divsChild>
                        <w:div w:id="2051607301">
                          <w:marLeft w:val="0"/>
                          <w:marRight w:val="0"/>
                          <w:marTop w:val="0"/>
                          <w:marBottom w:val="0"/>
                          <w:divBdr>
                            <w:top w:val="none" w:sz="0" w:space="0" w:color="auto"/>
                            <w:left w:val="none" w:sz="0" w:space="0" w:color="auto"/>
                            <w:bottom w:val="none" w:sz="0" w:space="0" w:color="auto"/>
                            <w:right w:val="none" w:sz="0" w:space="0" w:color="auto"/>
                          </w:divBdr>
                          <w:divsChild>
                            <w:div w:id="1752390745">
                              <w:marLeft w:val="0"/>
                              <w:marRight w:val="0"/>
                              <w:marTop w:val="0"/>
                              <w:marBottom w:val="0"/>
                              <w:divBdr>
                                <w:top w:val="none" w:sz="0" w:space="0" w:color="auto"/>
                                <w:left w:val="none" w:sz="0" w:space="0" w:color="auto"/>
                                <w:bottom w:val="none" w:sz="0" w:space="0" w:color="auto"/>
                                <w:right w:val="none" w:sz="0" w:space="0" w:color="auto"/>
                              </w:divBdr>
                              <w:divsChild>
                                <w:div w:id="1585260035">
                                  <w:marLeft w:val="0"/>
                                  <w:marRight w:val="0"/>
                                  <w:marTop w:val="0"/>
                                  <w:marBottom w:val="0"/>
                                  <w:divBdr>
                                    <w:top w:val="none" w:sz="0" w:space="0" w:color="auto"/>
                                    <w:left w:val="none" w:sz="0" w:space="0" w:color="auto"/>
                                    <w:bottom w:val="none" w:sz="0" w:space="0" w:color="auto"/>
                                    <w:right w:val="none" w:sz="0" w:space="0" w:color="auto"/>
                                  </w:divBdr>
                                  <w:divsChild>
                                    <w:div w:id="90900087">
                                      <w:marLeft w:val="0"/>
                                      <w:marRight w:val="0"/>
                                      <w:marTop w:val="0"/>
                                      <w:marBottom w:val="0"/>
                                      <w:divBdr>
                                        <w:top w:val="none" w:sz="0" w:space="0" w:color="auto"/>
                                        <w:left w:val="none" w:sz="0" w:space="0" w:color="auto"/>
                                        <w:bottom w:val="none" w:sz="0" w:space="0" w:color="auto"/>
                                        <w:right w:val="none" w:sz="0" w:space="0" w:color="auto"/>
                                      </w:divBdr>
                                      <w:divsChild>
                                        <w:div w:id="1936789485">
                                          <w:marLeft w:val="0"/>
                                          <w:marRight w:val="0"/>
                                          <w:marTop w:val="0"/>
                                          <w:marBottom w:val="0"/>
                                          <w:divBdr>
                                            <w:top w:val="none" w:sz="0" w:space="0" w:color="auto"/>
                                            <w:left w:val="none" w:sz="0" w:space="0" w:color="auto"/>
                                            <w:bottom w:val="none" w:sz="0" w:space="0" w:color="auto"/>
                                            <w:right w:val="none" w:sz="0" w:space="0" w:color="auto"/>
                                          </w:divBdr>
                                          <w:divsChild>
                                            <w:div w:id="162555701">
                                              <w:marLeft w:val="0"/>
                                              <w:marRight w:val="0"/>
                                              <w:marTop w:val="0"/>
                                              <w:marBottom w:val="0"/>
                                              <w:divBdr>
                                                <w:top w:val="none" w:sz="0" w:space="0" w:color="auto"/>
                                                <w:left w:val="none" w:sz="0" w:space="0" w:color="auto"/>
                                                <w:bottom w:val="none" w:sz="0" w:space="0" w:color="auto"/>
                                                <w:right w:val="none" w:sz="0" w:space="0" w:color="auto"/>
                                              </w:divBdr>
                                              <w:divsChild>
                                                <w:div w:id="1657998852">
                                                  <w:marLeft w:val="0"/>
                                                  <w:marRight w:val="0"/>
                                                  <w:marTop w:val="0"/>
                                                  <w:marBottom w:val="0"/>
                                                  <w:divBdr>
                                                    <w:top w:val="none" w:sz="0" w:space="0" w:color="auto"/>
                                                    <w:left w:val="none" w:sz="0" w:space="0" w:color="auto"/>
                                                    <w:bottom w:val="none" w:sz="0" w:space="0" w:color="auto"/>
                                                    <w:right w:val="none" w:sz="0" w:space="0" w:color="auto"/>
                                                  </w:divBdr>
                                                  <w:divsChild>
                                                    <w:div w:id="799423334">
                                                      <w:marLeft w:val="0"/>
                                                      <w:marRight w:val="0"/>
                                                      <w:marTop w:val="0"/>
                                                      <w:marBottom w:val="0"/>
                                                      <w:divBdr>
                                                        <w:top w:val="none" w:sz="0" w:space="0" w:color="auto"/>
                                                        <w:left w:val="none" w:sz="0" w:space="0" w:color="auto"/>
                                                        <w:bottom w:val="none" w:sz="0" w:space="0" w:color="auto"/>
                                                        <w:right w:val="none" w:sz="0" w:space="0" w:color="auto"/>
                                                      </w:divBdr>
                                                      <w:divsChild>
                                                        <w:div w:id="1143619154">
                                                          <w:marLeft w:val="0"/>
                                                          <w:marRight w:val="0"/>
                                                          <w:marTop w:val="0"/>
                                                          <w:marBottom w:val="0"/>
                                                          <w:divBdr>
                                                            <w:top w:val="none" w:sz="0" w:space="0" w:color="auto"/>
                                                            <w:left w:val="none" w:sz="0" w:space="0" w:color="auto"/>
                                                            <w:bottom w:val="none" w:sz="0" w:space="0" w:color="auto"/>
                                                            <w:right w:val="none" w:sz="0" w:space="0" w:color="auto"/>
                                                          </w:divBdr>
                                                          <w:divsChild>
                                                            <w:div w:id="214357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678580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mailto:smaddi@uh.edu" TargetMode="Externa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mailto:smshivaram@uh.edu" TargetMode="External"/><Relationship Id="rId11" Type="http://schemas.openxmlformats.org/officeDocument/2006/relationships/hyperlink" Target="mailto:sktadimeti@uh.edu" TargetMode="External"/><Relationship Id="rId12" Type="http://schemas.openxmlformats.org/officeDocument/2006/relationships/hyperlink" Target="mailto:fzhu@uh.edu" TargetMode="External"/><Relationship Id="rId13" Type="http://schemas.openxmlformats.org/officeDocument/2006/relationships/chart" Target="charts/chart1.xml"/><Relationship Id="rId14" Type="http://schemas.openxmlformats.org/officeDocument/2006/relationships/chart" Target="charts/chart2.xml"/><Relationship Id="rId15" Type="http://schemas.openxmlformats.org/officeDocument/2006/relationships/chart" Target="charts/chart3.xml"/><Relationship Id="rId16" Type="http://schemas.openxmlformats.org/officeDocument/2006/relationships/image" Target="media/image1.jpe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Fangshi:Desktop:Report%20Template.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riRangaPrasad\Google%20Drive\Study\Robotics%20in%20Health%20Care\Project\Robotics%20in%20Health%20Care%20(2).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riRangaPrasad\Google%20Drive\Study\Robotics%20in%20Health%20Care\Project\Robotics%20in%20Health%20Care%20(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riRangaPrasad\Google%20Drive\Study\Robotics%20in%20Health%20Care\Project\Robotics%20in%20Health%20Care%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IN"/>
              <a:t>Joint Angle Profiles</a:t>
            </a:r>
          </a:p>
        </c:rich>
      </c:tx>
      <c:layout/>
      <c:overlay val="0"/>
      <c:spPr>
        <a:noFill/>
        <a:ln>
          <a:noFill/>
        </a:ln>
        <a:effectLst/>
      </c:spPr>
    </c:title>
    <c:autoTitleDeleted val="0"/>
    <c:plotArea>
      <c:layout/>
      <c:lineChart>
        <c:grouping val="standard"/>
        <c:varyColors val="0"/>
        <c:ser>
          <c:idx val="0"/>
          <c:order val="0"/>
          <c:tx>
            <c:strRef>
              <c:f>'Speed Profiles'!$C$4</c:f>
              <c:strCache>
                <c:ptCount val="1"/>
                <c:pt idx="0">
                  <c:v>Knee</c:v>
                </c:pt>
              </c:strCache>
            </c:strRef>
          </c:tx>
          <c:spPr>
            <a:ln w="19050" cap="rnd" cmpd="sng" algn="ctr">
              <a:solidFill>
                <a:schemeClr val="accent3">
                  <a:tint val="65000"/>
                </a:schemeClr>
              </a:solidFill>
              <a:prstDash val="solid"/>
              <a:round/>
            </a:ln>
            <a:effectLst/>
          </c:spPr>
          <c:marker>
            <c:symbol val="none"/>
          </c:marker>
          <c:cat>
            <c:numRef>
              <c:f>'Speed Profiles'!$B$5:$B$105</c:f>
              <c:numCache>
                <c:formatCode>General</c:formatCode>
                <c:ptCount val="101"/>
                <c:pt idx="0">
                  <c:v>0.0</c:v>
                </c:pt>
                <c:pt idx="1">
                  <c:v>2.0</c:v>
                </c:pt>
                <c:pt idx="2">
                  <c:v>4.0</c:v>
                </c:pt>
                <c:pt idx="3">
                  <c:v>6.0</c:v>
                </c:pt>
                <c:pt idx="4">
                  <c:v>8.0</c:v>
                </c:pt>
                <c:pt idx="5">
                  <c:v>10.0</c:v>
                </c:pt>
                <c:pt idx="6">
                  <c:v>12.0</c:v>
                </c:pt>
                <c:pt idx="7">
                  <c:v>14.0</c:v>
                </c:pt>
                <c:pt idx="8">
                  <c:v>16.0</c:v>
                </c:pt>
                <c:pt idx="9">
                  <c:v>18.0</c:v>
                </c:pt>
                <c:pt idx="10">
                  <c:v>20.0</c:v>
                </c:pt>
                <c:pt idx="11">
                  <c:v>22.0</c:v>
                </c:pt>
                <c:pt idx="12">
                  <c:v>24.0</c:v>
                </c:pt>
                <c:pt idx="13">
                  <c:v>26.0</c:v>
                </c:pt>
                <c:pt idx="14">
                  <c:v>28.0</c:v>
                </c:pt>
                <c:pt idx="15">
                  <c:v>30.0</c:v>
                </c:pt>
                <c:pt idx="16">
                  <c:v>32.0</c:v>
                </c:pt>
                <c:pt idx="17">
                  <c:v>34.0</c:v>
                </c:pt>
                <c:pt idx="18">
                  <c:v>36.0</c:v>
                </c:pt>
                <c:pt idx="19">
                  <c:v>38.0</c:v>
                </c:pt>
                <c:pt idx="20">
                  <c:v>40.0</c:v>
                </c:pt>
                <c:pt idx="21">
                  <c:v>42.0</c:v>
                </c:pt>
                <c:pt idx="22">
                  <c:v>44.0</c:v>
                </c:pt>
                <c:pt idx="23">
                  <c:v>46.0</c:v>
                </c:pt>
                <c:pt idx="24">
                  <c:v>48.0</c:v>
                </c:pt>
                <c:pt idx="25">
                  <c:v>50.0</c:v>
                </c:pt>
                <c:pt idx="26">
                  <c:v>52.0</c:v>
                </c:pt>
                <c:pt idx="27">
                  <c:v>54.0</c:v>
                </c:pt>
                <c:pt idx="28">
                  <c:v>56.0</c:v>
                </c:pt>
                <c:pt idx="29">
                  <c:v>58.0</c:v>
                </c:pt>
                <c:pt idx="30">
                  <c:v>60.0</c:v>
                </c:pt>
                <c:pt idx="31">
                  <c:v>62.0</c:v>
                </c:pt>
                <c:pt idx="32">
                  <c:v>64.0</c:v>
                </c:pt>
                <c:pt idx="33">
                  <c:v>66.0</c:v>
                </c:pt>
                <c:pt idx="34">
                  <c:v>68.0</c:v>
                </c:pt>
                <c:pt idx="35">
                  <c:v>70.0</c:v>
                </c:pt>
                <c:pt idx="36">
                  <c:v>72.0</c:v>
                </c:pt>
                <c:pt idx="37">
                  <c:v>74.0</c:v>
                </c:pt>
                <c:pt idx="38">
                  <c:v>76.0</c:v>
                </c:pt>
                <c:pt idx="39">
                  <c:v>78.0</c:v>
                </c:pt>
                <c:pt idx="40">
                  <c:v>80.0</c:v>
                </c:pt>
                <c:pt idx="41">
                  <c:v>82.0</c:v>
                </c:pt>
                <c:pt idx="42">
                  <c:v>84.0</c:v>
                </c:pt>
                <c:pt idx="43">
                  <c:v>86.0</c:v>
                </c:pt>
                <c:pt idx="44">
                  <c:v>88.0</c:v>
                </c:pt>
                <c:pt idx="45">
                  <c:v>90.0</c:v>
                </c:pt>
                <c:pt idx="46">
                  <c:v>92.0</c:v>
                </c:pt>
                <c:pt idx="47">
                  <c:v>94.0</c:v>
                </c:pt>
                <c:pt idx="48">
                  <c:v>96.0</c:v>
                </c:pt>
                <c:pt idx="49">
                  <c:v>98.0</c:v>
                </c:pt>
                <c:pt idx="50">
                  <c:v>100.0</c:v>
                </c:pt>
                <c:pt idx="51">
                  <c:v>102.0</c:v>
                </c:pt>
                <c:pt idx="52">
                  <c:v>104.0</c:v>
                </c:pt>
                <c:pt idx="53">
                  <c:v>106.0</c:v>
                </c:pt>
                <c:pt idx="54">
                  <c:v>108.0</c:v>
                </c:pt>
                <c:pt idx="55">
                  <c:v>110.0</c:v>
                </c:pt>
                <c:pt idx="56">
                  <c:v>112.0</c:v>
                </c:pt>
                <c:pt idx="57">
                  <c:v>114.0</c:v>
                </c:pt>
                <c:pt idx="58">
                  <c:v>116.0</c:v>
                </c:pt>
                <c:pt idx="59">
                  <c:v>118.0</c:v>
                </c:pt>
                <c:pt idx="60">
                  <c:v>120.0</c:v>
                </c:pt>
                <c:pt idx="61">
                  <c:v>122.0</c:v>
                </c:pt>
                <c:pt idx="62">
                  <c:v>124.0</c:v>
                </c:pt>
                <c:pt idx="63">
                  <c:v>126.0</c:v>
                </c:pt>
                <c:pt idx="64">
                  <c:v>128.0</c:v>
                </c:pt>
                <c:pt idx="65">
                  <c:v>130.0</c:v>
                </c:pt>
                <c:pt idx="66">
                  <c:v>132.0</c:v>
                </c:pt>
                <c:pt idx="67">
                  <c:v>134.0</c:v>
                </c:pt>
                <c:pt idx="68">
                  <c:v>136.0</c:v>
                </c:pt>
                <c:pt idx="69">
                  <c:v>138.0</c:v>
                </c:pt>
                <c:pt idx="70">
                  <c:v>140.0</c:v>
                </c:pt>
                <c:pt idx="71">
                  <c:v>142.0</c:v>
                </c:pt>
                <c:pt idx="72">
                  <c:v>144.0</c:v>
                </c:pt>
                <c:pt idx="73">
                  <c:v>146.0</c:v>
                </c:pt>
                <c:pt idx="74">
                  <c:v>148.0</c:v>
                </c:pt>
                <c:pt idx="75">
                  <c:v>150.0</c:v>
                </c:pt>
                <c:pt idx="76">
                  <c:v>152.0</c:v>
                </c:pt>
                <c:pt idx="77">
                  <c:v>154.0</c:v>
                </c:pt>
                <c:pt idx="78">
                  <c:v>156.0</c:v>
                </c:pt>
                <c:pt idx="79">
                  <c:v>158.0</c:v>
                </c:pt>
                <c:pt idx="80">
                  <c:v>160.0</c:v>
                </c:pt>
                <c:pt idx="81">
                  <c:v>162.0</c:v>
                </c:pt>
                <c:pt idx="82">
                  <c:v>164.0</c:v>
                </c:pt>
                <c:pt idx="83">
                  <c:v>166.0</c:v>
                </c:pt>
                <c:pt idx="84">
                  <c:v>168.0</c:v>
                </c:pt>
                <c:pt idx="85">
                  <c:v>170.0</c:v>
                </c:pt>
                <c:pt idx="86">
                  <c:v>172.0</c:v>
                </c:pt>
                <c:pt idx="87">
                  <c:v>174.0</c:v>
                </c:pt>
                <c:pt idx="88">
                  <c:v>176.0</c:v>
                </c:pt>
                <c:pt idx="89">
                  <c:v>178.0</c:v>
                </c:pt>
                <c:pt idx="90">
                  <c:v>180.0</c:v>
                </c:pt>
                <c:pt idx="91">
                  <c:v>182.0</c:v>
                </c:pt>
                <c:pt idx="92">
                  <c:v>184.0</c:v>
                </c:pt>
                <c:pt idx="93">
                  <c:v>186.0</c:v>
                </c:pt>
                <c:pt idx="94">
                  <c:v>188.0</c:v>
                </c:pt>
                <c:pt idx="95">
                  <c:v>190.0</c:v>
                </c:pt>
                <c:pt idx="96">
                  <c:v>192.0</c:v>
                </c:pt>
                <c:pt idx="97">
                  <c:v>194.0</c:v>
                </c:pt>
                <c:pt idx="98">
                  <c:v>196.0</c:v>
                </c:pt>
                <c:pt idx="99">
                  <c:v>198.0</c:v>
                </c:pt>
                <c:pt idx="100">
                  <c:v>200.0</c:v>
                </c:pt>
              </c:numCache>
            </c:numRef>
          </c:cat>
          <c:val>
            <c:numRef>
              <c:f>'Speed Profiles'!$C$5:$C$105</c:f>
              <c:numCache>
                <c:formatCode>General</c:formatCode>
                <c:ptCount val="101"/>
                <c:pt idx="0">
                  <c:v>4.864999999999981</c:v>
                </c:pt>
                <c:pt idx="1">
                  <c:v>5.246</c:v>
                </c:pt>
                <c:pt idx="2">
                  <c:v>7.081</c:v>
                </c:pt>
                <c:pt idx="3">
                  <c:v>9.628</c:v>
                </c:pt>
                <c:pt idx="4">
                  <c:v>12.2</c:v>
                </c:pt>
                <c:pt idx="5">
                  <c:v>14.295</c:v>
                </c:pt>
                <c:pt idx="6">
                  <c:v>15.515</c:v>
                </c:pt>
                <c:pt idx="7">
                  <c:v>15.808</c:v>
                </c:pt>
                <c:pt idx="8">
                  <c:v>15.369</c:v>
                </c:pt>
                <c:pt idx="9">
                  <c:v>14.561</c:v>
                </c:pt>
                <c:pt idx="10">
                  <c:v>13.53</c:v>
                </c:pt>
                <c:pt idx="11">
                  <c:v>12.429</c:v>
                </c:pt>
                <c:pt idx="12">
                  <c:v>11.341</c:v>
                </c:pt>
                <c:pt idx="13">
                  <c:v>10.242</c:v>
                </c:pt>
                <c:pt idx="14">
                  <c:v>9.113000000000001</c:v>
                </c:pt>
                <c:pt idx="15">
                  <c:v>8.036000000000001</c:v>
                </c:pt>
                <c:pt idx="16">
                  <c:v>7.036</c:v>
                </c:pt>
                <c:pt idx="17">
                  <c:v>6.143999999999997</c:v>
                </c:pt>
                <c:pt idx="18">
                  <c:v>5.37</c:v>
                </c:pt>
                <c:pt idx="19">
                  <c:v>4.751</c:v>
                </c:pt>
                <c:pt idx="20">
                  <c:v>4.283</c:v>
                </c:pt>
                <c:pt idx="21">
                  <c:v>4.028999999999995</c:v>
                </c:pt>
                <c:pt idx="22">
                  <c:v>4.016999999999999</c:v>
                </c:pt>
                <c:pt idx="23">
                  <c:v>4.326999999999995</c:v>
                </c:pt>
                <c:pt idx="24">
                  <c:v>5.093</c:v>
                </c:pt>
                <c:pt idx="25">
                  <c:v>6.383999999999999</c:v>
                </c:pt>
                <c:pt idx="26">
                  <c:v>8.298</c:v>
                </c:pt>
                <c:pt idx="27">
                  <c:v>10.878</c:v>
                </c:pt>
                <c:pt idx="28">
                  <c:v>14.129</c:v>
                </c:pt>
                <c:pt idx="29">
                  <c:v>17.971</c:v>
                </c:pt>
                <c:pt idx="30">
                  <c:v>22.366</c:v>
                </c:pt>
                <c:pt idx="31">
                  <c:v>27.253</c:v>
                </c:pt>
                <c:pt idx="32">
                  <c:v>32.539</c:v>
                </c:pt>
                <c:pt idx="33">
                  <c:v>38.004</c:v>
                </c:pt>
                <c:pt idx="34">
                  <c:v>43.215</c:v>
                </c:pt>
                <c:pt idx="35">
                  <c:v>47.649</c:v>
                </c:pt>
                <c:pt idx="36">
                  <c:v>50.774</c:v>
                </c:pt>
                <c:pt idx="37">
                  <c:v>52.289</c:v>
                </c:pt>
                <c:pt idx="38">
                  <c:v>52.121</c:v>
                </c:pt>
                <c:pt idx="39">
                  <c:v>50.43</c:v>
                </c:pt>
                <c:pt idx="40">
                  <c:v>47.462</c:v>
                </c:pt>
                <c:pt idx="41">
                  <c:v>43.60700000000001</c:v>
                </c:pt>
                <c:pt idx="42">
                  <c:v>39.10700000000001</c:v>
                </c:pt>
                <c:pt idx="43">
                  <c:v>34.255</c:v>
                </c:pt>
                <c:pt idx="44">
                  <c:v>29.149</c:v>
                </c:pt>
                <c:pt idx="45">
                  <c:v>23.936</c:v>
                </c:pt>
                <c:pt idx="46">
                  <c:v>18.74299999999998</c:v>
                </c:pt>
                <c:pt idx="47">
                  <c:v>13.851</c:v>
                </c:pt>
                <c:pt idx="48">
                  <c:v>9.662</c:v>
                </c:pt>
                <c:pt idx="49">
                  <c:v>6.676</c:v>
                </c:pt>
                <c:pt idx="50">
                  <c:v>5.257</c:v>
                </c:pt>
                <c:pt idx="51">
                  <c:v>4.864999999999981</c:v>
                </c:pt>
                <c:pt idx="52">
                  <c:v>5.246</c:v>
                </c:pt>
                <c:pt idx="53">
                  <c:v>7.081</c:v>
                </c:pt>
                <c:pt idx="54">
                  <c:v>9.628</c:v>
                </c:pt>
                <c:pt idx="55">
                  <c:v>12.2</c:v>
                </c:pt>
                <c:pt idx="56">
                  <c:v>14.295</c:v>
                </c:pt>
                <c:pt idx="57">
                  <c:v>15.515</c:v>
                </c:pt>
                <c:pt idx="58">
                  <c:v>15.808</c:v>
                </c:pt>
                <c:pt idx="59">
                  <c:v>15.369</c:v>
                </c:pt>
                <c:pt idx="60">
                  <c:v>14.561</c:v>
                </c:pt>
                <c:pt idx="61">
                  <c:v>13.53</c:v>
                </c:pt>
                <c:pt idx="62">
                  <c:v>12.429</c:v>
                </c:pt>
                <c:pt idx="63">
                  <c:v>11.341</c:v>
                </c:pt>
                <c:pt idx="64">
                  <c:v>10.242</c:v>
                </c:pt>
                <c:pt idx="65">
                  <c:v>9.113000000000001</c:v>
                </c:pt>
                <c:pt idx="66">
                  <c:v>8.036000000000001</c:v>
                </c:pt>
                <c:pt idx="67">
                  <c:v>7.036</c:v>
                </c:pt>
                <c:pt idx="68">
                  <c:v>6.143999999999997</c:v>
                </c:pt>
                <c:pt idx="69">
                  <c:v>5.37</c:v>
                </c:pt>
                <c:pt idx="70">
                  <c:v>4.751</c:v>
                </c:pt>
                <c:pt idx="71">
                  <c:v>4.283</c:v>
                </c:pt>
                <c:pt idx="72">
                  <c:v>4.028999999999995</c:v>
                </c:pt>
                <c:pt idx="73">
                  <c:v>4.016999999999999</c:v>
                </c:pt>
                <c:pt idx="74">
                  <c:v>4.326999999999995</c:v>
                </c:pt>
                <c:pt idx="75">
                  <c:v>5.093</c:v>
                </c:pt>
                <c:pt idx="76">
                  <c:v>6.383999999999999</c:v>
                </c:pt>
                <c:pt idx="77">
                  <c:v>8.298</c:v>
                </c:pt>
                <c:pt idx="78">
                  <c:v>10.878</c:v>
                </c:pt>
                <c:pt idx="79">
                  <c:v>14.129</c:v>
                </c:pt>
                <c:pt idx="80">
                  <c:v>17.971</c:v>
                </c:pt>
                <c:pt idx="81">
                  <c:v>22.366</c:v>
                </c:pt>
                <c:pt idx="82">
                  <c:v>27.253</c:v>
                </c:pt>
                <c:pt idx="83">
                  <c:v>32.539</c:v>
                </c:pt>
                <c:pt idx="84">
                  <c:v>38.004</c:v>
                </c:pt>
                <c:pt idx="85">
                  <c:v>43.215</c:v>
                </c:pt>
                <c:pt idx="86">
                  <c:v>47.649</c:v>
                </c:pt>
                <c:pt idx="87">
                  <c:v>50.774</c:v>
                </c:pt>
                <c:pt idx="88">
                  <c:v>52.289</c:v>
                </c:pt>
                <c:pt idx="89">
                  <c:v>52.121</c:v>
                </c:pt>
                <c:pt idx="90">
                  <c:v>50.43</c:v>
                </c:pt>
                <c:pt idx="91">
                  <c:v>47.462</c:v>
                </c:pt>
                <c:pt idx="92">
                  <c:v>43.60700000000001</c:v>
                </c:pt>
                <c:pt idx="93">
                  <c:v>39.10700000000001</c:v>
                </c:pt>
                <c:pt idx="94">
                  <c:v>34.255</c:v>
                </c:pt>
                <c:pt idx="95">
                  <c:v>29.149</c:v>
                </c:pt>
                <c:pt idx="96">
                  <c:v>23.936</c:v>
                </c:pt>
                <c:pt idx="97">
                  <c:v>18.74299999999998</c:v>
                </c:pt>
                <c:pt idx="98">
                  <c:v>13.851</c:v>
                </c:pt>
                <c:pt idx="99">
                  <c:v>9.662</c:v>
                </c:pt>
                <c:pt idx="100">
                  <c:v>6.676</c:v>
                </c:pt>
              </c:numCache>
            </c:numRef>
          </c:val>
          <c:smooth val="0"/>
        </c:ser>
        <c:ser>
          <c:idx val="1"/>
          <c:order val="1"/>
          <c:tx>
            <c:strRef>
              <c:f>'Speed Profiles'!$D$4</c:f>
              <c:strCache>
                <c:ptCount val="1"/>
                <c:pt idx="0">
                  <c:v>Hip</c:v>
                </c:pt>
              </c:strCache>
            </c:strRef>
          </c:tx>
          <c:spPr>
            <a:ln w="19050" cap="rnd" cmpd="sng" algn="ctr">
              <a:solidFill>
                <a:schemeClr val="accent3"/>
              </a:solidFill>
              <a:prstDash val="solid"/>
              <a:round/>
            </a:ln>
            <a:effectLst/>
          </c:spPr>
          <c:marker>
            <c:symbol val="none"/>
          </c:marker>
          <c:cat>
            <c:numRef>
              <c:f>'Speed Profiles'!$B$5:$B$105</c:f>
              <c:numCache>
                <c:formatCode>General</c:formatCode>
                <c:ptCount val="101"/>
                <c:pt idx="0">
                  <c:v>0.0</c:v>
                </c:pt>
                <c:pt idx="1">
                  <c:v>2.0</c:v>
                </c:pt>
                <c:pt idx="2">
                  <c:v>4.0</c:v>
                </c:pt>
                <c:pt idx="3">
                  <c:v>6.0</c:v>
                </c:pt>
                <c:pt idx="4">
                  <c:v>8.0</c:v>
                </c:pt>
                <c:pt idx="5">
                  <c:v>10.0</c:v>
                </c:pt>
                <c:pt idx="6">
                  <c:v>12.0</c:v>
                </c:pt>
                <c:pt idx="7">
                  <c:v>14.0</c:v>
                </c:pt>
                <c:pt idx="8">
                  <c:v>16.0</c:v>
                </c:pt>
                <c:pt idx="9">
                  <c:v>18.0</c:v>
                </c:pt>
                <c:pt idx="10">
                  <c:v>20.0</c:v>
                </c:pt>
                <c:pt idx="11">
                  <c:v>22.0</c:v>
                </c:pt>
                <c:pt idx="12">
                  <c:v>24.0</c:v>
                </c:pt>
                <c:pt idx="13">
                  <c:v>26.0</c:v>
                </c:pt>
                <c:pt idx="14">
                  <c:v>28.0</c:v>
                </c:pt>
                <c:pt idx="15">
                  <c:v>30.0</c:v>
                </c:pt>
                <c:pt idx="16">
                  <c:v>32.0</c:v>
                </c:pt>
                <c:pt idx="17">
                  <c:v>34.0</c:v>
                </c:pt>
                <c:pt idx="18">
                  <c:v>36.0</c:v>
                </c:pt>
                <c:pt idx="19">
                  <c:v>38.0</c:v>
                </c:pt>
                <c:pt idx="20">
                  <c:v>40.0</c:v>
                </c:pt>
                <c:pt idx="21">
                  <c:v>42.0</c:v>
                </c:pt>
                <c:pt idx="22">
                  <c:v>44.0</c:v>
                </c:pt>
                <c:pt idx="23">
                  <c:v>46.0</c:v>
                </c:pt>
                <c:pt idx="24">
                  <c:v>48.0</c:v>
                </c:pt>
                <c:pt idx="25">
                  <c:v>50.0</c:v>
                </c:pt>
                <c:pt idx="26">
                  <c:v>52.0</c:v>
                </c:pt>
                <c:pt idx="27">
                  <c:v>54.0</c:v>
                </c:pt>
                <c:pt idx="28">
                  <c:v>56.0</c:v>
                </c:pt>
                <c:pt idx="29">
                  <c:v>58.0</c:v>
                </c:pt>
                <c:pt idx="30">
                  <c:v>60.0</c:v>
                </c:pt>
                <c:pt idx="31">
                  <c:v>62.0</c:v>
                </c:pt>
                <c:pt idx="32">
                  <c:v>64.0</c:v>
                </c:pt>
                <c:pt idx="33">
                  <c:v>66.0</c:v>
                </c:pt>
                <c:pt idx="34">
                  <c:v>68.0</c:v>
                </c:pt>
                <c:pt idx="35">
                  <c:v>70.0</c:v>
                </c:pt>
                <c:pt idx="36">
                  <c:v>72.0</c:v>
                </c:pt>
                <c:pt idx="37">
                  <c:v>74.0</c:v>
                </c:pt>
                <c:pt idx="38">
                  <c:v>76.0</c:v>
                </c:pt>
                <c:pt idx="39">
                  <c:v>78.0</c:v>
                </c:pt>
                <c:pt idx="40">
                  <c:v>80.0</c:v>
                </c:pt>
                <c:pt idx="41">
                  <c:v>82.0</c:v>
                </c:pt>
                <c:pt idx="42">
                  <c:v>84.0</c:v>
                </c:pt>
                <c:pt idx="43">
                  <c:v>86.0</c:v>
                </c:pt>
                <c:pt idx="44">
                  <c:v>88.0</c:v>
                </c:pt>
                <c:pt idx="45">
                  <c:v>90.0</c:v>
                </c:pt>
                <c:pt idx="46">
                  <c:v>92.0</c:v>
                </c:pt>
                <c:pt idx="47">
                  <c:v>94.0</c:v>
                </c:pt>
                <c:pt idx="48">
                  <c:v>96.0</c:v>
                </c:pt>
                <c:pt idx="49">
                  <c:v>98.0</c:v>
                </c:pt>
                <c:pt idx="50">
                  <c:v>100.0</c:v>
                </c:pt>
                <c:pt idx="51">
                  <c:v>102.0</c:v>
                </c:pt>
                <c:pt idx="52">
                  <c:v>104.0</c:v>
                </c:pt>
                <c:pt idx="53">
                  <c:v>106.0</c:v>
                </c:pt>
                <c:pt idx="54">
                  <c:v>108.0</c:v>
                </c:pt>
                <c:pt idx="55">
                  <c:v>110.0</c:v>
                </c:pt>
                <c:pt idx="56">
                  <c:v>112.0</c:v>
                </c:pt>
                <c:pt idx="57">
                  <c:v>114.0</c:v>
                </c:pt>
                <c:pt idx="58">
                  <c:v>116.0</c:v>
                </c:pt>
                <c:pt idx="59">
                  <c:v>118.0</c:v>
                </c:pt>
                <c:pt idx="60">
                  <c:v>120.0</c:v>
                </c:pt>
                <c:pt idx="61">
                  <c:v>122.0</c:v>
                </c:pt>
                <c:pt idx="62">
                  <c:v>124.0</c:v>
                </c:pt>
                <c:pt idx="63">
                  <c:v>126.0</c:v>
                </c:pt>
                <c:pt idx="64">
                  <c:v>128.0</c:v>
                </c:pt>
                <c:pt idx="65">
                  <c:v>130.0</c:v>
                </c:pt>
                <c:pt idx="66">
                  <c:v>132.0</c:v>
                </c:pt>
                <c:pt idx="67">
                  <c:v>134.0</c:v>
                </c:pt>
                <c:pt idx="68">
                  <c:v>136.0</c:v>
                </c:pt>
                <c:pt idx="69">
                  <c:v>138.0</c:v>
                </c:pt>
                <c:pt idx="70">
                  <c:v>140.0</c:v>
                </c:pt>
                <c:pt idx="71">
                  <c:v>142.0</c:v>
                </c:pt>
                <c:pt idx="72">
                  <c:v>144.0</c:v>
                </c:pt>
                <c:pt idx="73">
                  <c:v>146.0</c:v>
                </c:pt>
                <c:pt idx="74">
                  <c:v>148.0</c:v>
                </c:pt>
                <c:pt idx="75">
                  <c:v>150.0</c:v>
                </c:pt>
                <c:pt idx="76">
                  <c:v>152.0</c:v>
                </c:pt>
                <c:pt idx="77">
                  <c:v>154.0</c:v>
                </c:pt>
                <c:pt idx="78">
                  <c:v>156.0</c:v>
                </c:pt>
                <c:pt idx="79">
                  <c:v>158.0</c:v>
                </c:pt>
                <c:pt idx="80">
                  <c:v>160.0</c:v>
                </c:pt>
                <c:pt idx="81">
                  <c:v>162.0</c:v>
                </c:pt>
                <c:pt idx="82">
                  <c:v>164.0</c:v>
                </c:pt>
                <c:pt idx="83">
                  <c:v>166.0</c:v>
                </c:pt>
                <c:pt idx="84">
                  <c:v>168.0</c:v>
                </c:pt>
                <c:pt idx="85">
                  <c:v>170.0</c:v>
                </c:pt>
                <c:pt idx="86">
                  <c:v>172.0</c:v>
                </c:pt>
                <c:pt idx="87">
                  <c:v>174.0</c:v>
                </c:pt>
                <c:pt idx="88">
                  <c:v>176.0</c:v>
                </c:pt>
                <c:pt idx="89">
                  <c:v>178.0</c:v>
                </c:pt>
                <c:pt idx="90">
                  <c:v>180.0</c:v>
                </c:pt>
                <c:pt idx="91">
                  <c:v>182.0</c:v>
                </c:pt>
                <c:pt idx="92">
                  <c:v>184.0</c:v>
                </c:pt>
                <c:pt idx="93">
                  <c:v>186.0</c:v>
                </c:pt>
                <c:pt idx="94">
                  <c:v>188.0</c:v>
                </c:pt>
                <c:pt idx="95">
                  <c:v>190.0</c:v>
                </c:pt>
                <c:pt idx="96">
                  <c:v>192.0</c:v>
                </c:pt>
                <c:pt idx="97">
                  <c:v>194.0</c:v>
                </c:pt>
                <c:pt idx="98">
                  <c:v>196.0</c:v>
                </c:pt>
                <c:pt idx="99">
                  <c:v>198.0</c:v>
                </c:pt>
                <c:pt idx="100">
                  <c:v>200.0</c:v>
                </c:pt>
              </c:numCache>
            </c:numRef>
          </c:cat>
          <c:val>
            <c:numRef>
              <c:f>'Speed Profiles'!$D$5:$D$105</c:f>
              <c:numCache>
                <c:formatCode>General</c:formatCode>
                <c:ptCount val="101"/>
                <c:pt idx="0">
                  <c:v>34.84</c:v>
                </c:pt>
                <c:pt idx="1">
                  <c:v>34.314</c:v>
                </c:pt>
                <c:pt idx="2">
                  <c:v>33.805</c:v>
                </c:pt>
                <c:pt idx="3">
                  <c:v>33.115</c:v>
                </c:pt>
                <c:pt idx="4">
                  <c:v>32.21100000000001</c:v>
                </c:pt>
                <c:pt idx="5">
                  <c:v>31.073</c:v>
                </c:pt>
                <c:pt idx="6">
                  <c:v>29.602</c:v>
                </c:pt>
                <c:pt idx="7">
                  <c:v>27.831</c:v>
                </c:pt>
                <c:pt idx="8">
                  <c:v>25.869</c:v>
                </c:pt>
                <c:pt idx="9">
                  <c:v>23.89099999999999</c:v>
                </c:pt>
                <c:pt idx="10">
                  <c:v>21.903</c:v>
                </c:pt>
                <c:pt idx="11">
                  <c:v>19.944</c:v>
                </c:pt>
                <c:pt idx="12">
                  <c:v>18.03</c:v>
                </c:pt>
                <c:pt idx="13">
                  <c:v>16.131</c:v>
                </c:pt>
                <c:pt idx="14">
                  <c:v>14.192</c:v>
                </c:pt>
                <c:pt idx="15">
                  <c:v>12.251</c:v>
                </c:pt>
                <c:pt idx="16">
                  <c:v>10.299</c:v>
                </c:pt>
                <c:pt idx="17">
                  <c:v>8.367000000000002</c:v>
                </c:pt>
                <c:pt idx="18">
                  <c:v>6.459</c:v>
                </c:pt>
                <c:pt idx="19">
                  <c:v>4.593</c:v>
                </c:pt>
                <c:pt idx="20">
                  <c:v>2.734</c:v>
                </c:pt>
                <c:pt idx="21">
                  <c:v>0.93</c:v>
                </c:pt>
                <c:pt idx="22">
                  <c:v>-0.817</c:v>
                </c:pt>
                <c:pt idx="23">
                  <c:v>-2.501</c:v>
                </c:pt>
                <c:pt idx="24">
                  <c:v>-4.024999999999983</c:v>
                </c:pt>
                <c:pt idx="25">
                  <c:v>-5.333</c:v>
                </c:pt>
                <c:pt idx="26">
                  <c:v>-6.32499999999998</c:v>
                </c:pt>
                <c:pt idx="27">
                  <c:v>-6.937</c:v>
                </c:pt>
                <c:pt idx="28">
                  <c:v>-7.078</c:v>
                </c:pt>
                <c:pt idx="29">
                  <c:v>-6.618999999999985</c:v>
                </c:pt>
                <c:pt idx="30">
                  <c:v>-5.427999999999995</c:v>
                </c:pt>
                <c:pt idx="31">
                  <c:v>-3.425</c:v>
                </c:pt>
                <c:pt idx="32">
                  <c:v>-0.645</c:v>
                </c:pt>
                <c:pt idx="33">
                  <c:v>2.782</c:v>
                </c:pt>
                <c:pt idx="34">
                  <c:v>6.64</c:v>
                </c:pt>
                <c:pt idx="35">
                  <c:v>10.654</c:v>
                </c:pt>
                <c:pt idx="36">
                  <c:v>14.575</c:v>
                </c:pt>
                <c:pt idx="37">
                  <c:v>18.23100000000001</c:v>
                </c:pt>
                <c:pt idx="38">
                  <c:v>21.526</c:v>
                </c:pt>
                <c:pt idx="39">
                  <c:v>24.451</c:v>
                </c:pt>
                <c:pt idx="40">
                  <c:v>27.02</c:v>
                </c:pt>
                <c:pt idx="41">
                  <c:v>29.261</c:v>
                </c:pt>
                <c:pt idx="42">
                  <c:v>31.168</c:v>
                </c:pt>
                <c:pt idx="43">
                  <c:v>32.777</c:v>
                </c:pt>
                <c:pt idx="44">
                  <c:v>34.08300000000001</c:v>
                </c:pt>
                <c:pt idx="45">
                  <c:v>35.117</c:v>
                </c:pt>
                <c:pt idx="46">
                  <c:v>35.848</c:v>
                </c:pt>
                <c:pt idx="47">
                  <c:v>36.23300000000001</c:v>
                </c:pt>
                <c:pt idx="48">
                  <c:v>36.202</c:v>
                </c:pt>
                <c:pt idx="49">
                  <c:v>35.82100000000001</c:v>
                </c:pt>
                <c:pt idx="50">
                  <c:v>35.23900000000001</c:v>
                </c:pt>
                <c:pt idx="51">
                  <c:v>34.84</c:v>
                </c:pt>
                <c:pt idx="52">
                  <c:v>34.314</c:v>
                </c:pt>
                <c:pt idx="53">
                  <c:v>33.805</c:v>
                </c:pt>
                <c:pt idx="54">
                  <c:v>33.115</c:v>
                </c:pt>
                <c:pt idx="55">
                  <c:v>32.21100000000001</c:v>
                </c:pt>
                <c:pt idx="56">
                  <c:v>31.073</c:v>
                </c:pt>
                <c:pt idx="57">
                  <c:v>29.602</c:v>
                </c:pt>
                <c:pt idx="58">
                  <c:v>27.831</c:v>
                </c:pt>
                <c:pt idx="59">
                  <c:v>25.869</c:v>
                </c:pt>
                <c:pt idx="60">
                  <c:v>23.89099999999999</c:v>
                </c:pt>
                <c:pt idx="61">
                  <c:v>21.903</c:v>
                </c:pt>
                <c:pt idx="62">
                  <c:v>19.944</c:v>
                </c:pt>
                <c:pt idx="63">
                  <c:v>18.03</c:v>
                </c:pt>
                <c:pt idx="64">
                  <c:v>16.131</c:v>
                </c:pt>
                <c:pt idx="65">
                  <c:v>14.192</c:v>
                </c:pt>
                <c:pt idx="66">
                  <c:v>12.251</c:v>
                </c:pt>
                <c:pt idx="67">
                  <c:v>10.299</c:v>
                </c:pt>
                <c:pt idx="68">
                  <c:v>8.367000000000002</c:v>
                </c:pt>
                <c:pt idx="69">
                  <c:v>6.459</c:v>
                </c:pt>
                <c:pt idx="70">
                  <c:v>4.593</c:v>
                </c:pt>
                <c:pt idx="71">
                  <c:v>2.734</c:v>
                </c:pt>
                <c:pt idx="72">
                  <c:v>0.93</c:v>
                </c:pt>
                <c:pt idx="73">
                  <c:v>-0.817</c:v>
                </c:pt>
                <c:pt idx="74">
                  <c:v>-2.501</c:v>
                </c:pt>
                <c:pt idx="75">
                  <c:v>-4.024999999999983</c:v>
                </c:pt>
                <c:pt idx="76">
                  <c:v>-5.333</c:v>
                </c:pt>
                <c:pt idx="77">
                  <c:v>-6.32499999999998</c:v>
                </c:pt>
                <c:pt idx="78">
                  <c:v>-6.937</c:v>
                </c:pt>
                <c:pt idx="79">
                  <c:v>-7.078</c:v>
                </c:pt>
                <c:pt idx="80">
                  <c:v>-6.618999999999985</c:v>
                </c:pt>
                <c:pt idx="81">
                  <c:v>-5.427999999999995</c:v>
                </c:pt>
                <c:pt idx="82">
                  <c:v>-3.425</c:v>
                </c:pt>
                <c:pt idx="83">
                  <c:v>-0.645</c:v>
                </c:pt>
                <c:pt idx="84">
                  <c:v>2.782</c:v>
                </c:pt>
                <c:pt idx="85">
                  <c:v>6.64</c:v>
                </c:pt>
                <c:pt idx="86">
                  <c:v>10.654</c:v>
                </c:pt>
                <c:pt idx="87">
                  <c:v>14.575</c:v>
                </c:pt>
                <c:pt idx="88">
                  <c:v>18.23100000000001</c:v>
                </c:pt>
                <c:pt idx="89">
                  <c:v>21.526</c:v>
                </c:pt>
                <c:pt idx="90">
                  <c:v>24.451</c:v>
                </c:pt>
                <c:pt idx="91">
                  <c:v>27.02</c:v>
                </c:pt>
                <c:pt idx="92">
                  <c:v>29.261</c:v>
                </c:pt>
                <c:pt idx="93">
                  <c:v>31.168</c:v>
                </c:pt>
                <c:pt idx="94">
                  <c:v>32.777</c:v>
                </c:pt>
                <c:pt idx="95">
                  <c:v>34.08300000000001</c:v>
                </c:pt>
                <c:pt idx="96">
                  <c:v>35.117</c:v>
                </c:pt>
                <c:pt idx="97">
                  <c:v>35.848</c:v>
                </c:pt>
                <c:pt idx="98">
                  <c:v>36.23300000000001</c:v>
                </c:pt>
                <c:pt idx="99">
                  <c:v>36.202</c:v>
                </c:pt>
                <c:pt idx="100">
                  <c:v>35.82100000000001</c:v>
                </c:pt>
              </c:numCache>
            </c:numRef>
          </c:val>
          <c:smooth val="0"/>
        </c:ser>
        <c:ser>
          <c:idx val="2"/>
          <c:order val="2"/>
          <c:tx>
            <c:strRef>
              <c:f>'Speed Profiles'!$E$4</c:f>
              <c:strCache>
                <c:ptCount val="1"/>
                <c:pt idx="0">
                  <c:v>Dorsi</c:v>
                </c:pt>
              </c:strCache>
            </c:strRef>
          </c:tx>
          <c:spPr>
            <a:ln w="19050" cap="rnd" cmpd="sng" algn="ctr">
              <a:solidFill>
                <a:schemeClr val="accent3">
                  <a:shade val="65000"/>
                </a:schemeClr>
              </a:solidFill>
              <a:prstDash val="solid"/>
              <a:round/>
            </a:ln>
            <a:effectLst/>
          </c:spPr>
          <c:marker>
            <c:symbol val="none"/>
          </c:marker>
          <c:cat>
            <c:numRef>
              <c:f>'Speed Profiles'!$B$5:$B$105</c:f>
              <c:numCache>
                <c:formatCode>General</c:formatCode>
                <c:ptCount val="101"/>
                <c:pt idx="0">
                  <c:v>0.0</c:v>
                </c:pt>
                <c:pt idx="1">
                  <c:v>2.0</c:v>
                </c:pt>
                <c:pt idx="2">
                  <c:v>4.0</c:v>
                </c:pt>
                <c:pt idx="3">
                  <c:v>6.0</c:v>
                </c:pt>
                <c:pt idx="4">
                  <c:v>8.0</c:v>
                </c:pt>
                <c:pt idx="5">
                  <c:v>10.0</c:v>
                </c:pt>
                <c:pt idx="6">
                  <c:v>12.0</c:v>
                </c:pt>
                <c:pt idx="7">
                  <c:v>14.0</c:v>
                </c:pt>
                <c:pt idx="8">
                  <c:v>16.0</c:v>
                </c:pt>
                <c:pt idx="9">
                  <c:v>18.0</c:v>
                </c:pt>
                <c:pt idx="10">
                  <c:v>20.0</c:v>
                </c:pt>
                <c:pt idx="11">
                  <c:v>22.0</c:v>
                </c:pt>
                <c:pt idx="12">
                  <c:v>24.0</c:v>
                </c:pt>
                <c:pt idx="13">
                  <c:v>26.0</c:v>
                </c:pt>
                <c:pt idx="14">
                  <c:v>28.0</c:v>
                </c:pt>
                <c:pt idx="15">
                  <c:v>30.0</c:v>
                </c:pt>
                <c:pt idx="16">
                  <c:v>32.0</c:v>
                </c:pt>
                <c:pt idx="17">
                  <c:v>34.0</c:v>
                </c:pt>
                <c:pt idx="18">
                  <c:v>36.0</c:v>
                </c:pt>
                <c:pt idx="19">
                  <c:v>38.0</c:v>
                </c:pt>
                <c:pt idx="20">
                  <c:v>40.0</c:v>
                </c:pt>
                <c:pt idx="21">
                  <c:v>42.0</c:v>
                </c:pt>
                <c:pt idx="22">
                  <c:v>44.0</c:v>
                </c:pt>
                <c:pt idx="23">
                  <c:v>46.0</c:v>
                </c:pt>
                <c:pt idx="24">
                  <c:v>48.0</c:v>
                </c:pt>
                <c:pt idx="25">
                  <c:v>50.0</c:v>
                </c:pt>
                <c:pt idx="26">
                  <c:v>52.0</c:v>
                </c:pt>
                <c:pt idx="27">
                  <c:v>54.0</c:v>
                </c:pt>
                <c:pt idx="28">
                  <c:v>56.0</c:v>
                </c:pt>
                <c:pt idx="29">
                  <c:v>58.0</c:v>
                </c:pt>
                <c:pt idx="30">
                  <c:v>60.0</c:v>
                </c:pt>
                <c:pt idx="31">
                  <c:v>62.0</c:v>
                </c:pt>
                <c:pt idx="32">
                  <c:v>64.0</c:v>
                </c:pt>
                <c:pt idx="33">
                  <c:v>66.0</c:v>
                </c:pt>
                <c:pt idx="34">
                  <c:v>68.0</c:v>
                </c:pt>
                <c:pt idx="35">
                  <c:v>70.0</c:v>
                </c:pt>
                <c:pt idx="36">
                  <c:v>72.0</c:v>
                </c:pt>
                <c:pt idx="37">
                  <c:v>74.0</c:v>
                </c:pt>
                <c:pt idx="38">
                  <c:v>76.0</c:v>
                </c:pt>
                <c:pt idx="39">
                  <c:v>78.0</c:v>
                </c:pt>
                <c:pt idx="40">
                  <c:v>80.0</c:v>
                </c:pt>
                <c:pt idx="41">
                  <c:v>82.0</c:v>
                </c:pt>
                <c:pt idx="42">
                  <c:v>84.0</c:v>
                </c:pt>
                <c:pt idx="43">
                  <c:v>86.0</c:v>
                </c:pt>
                <c:pt idx="44">
                  <c:v>88.0</c:v>
                </c:pt>
                <c:pt idx="45">
                  <c:v>90.0</c:v>
                </c:pt>
                <c:pt idx="46">
                  <c:v>92.0</c:v>
                </c:pt>
                <c:pt idx="47">
                  <c:v>94.0</c:v>
                </c:pt>
                <c:pt idx="48">
                  <c:v>96.0</c:v>
                </c:pt>
                <c:pt idx="49">
                  <c:v>98.0</c:v>
                </c:pt>
                <c:pt idx="50">
                  <c:v>100.0</c:v>
                </c:pt>
                <c:pt idx="51">
                  <c:v>102.0</c:v>
                </c:pt>
                <c:pt idx="52">
                  <c:v>104.0</c:v>
                </c:pt>
                <c:pt idx="53">
                  <c:v>106.0</c:v>
                </c:pt>
                <c:pt idx="54">
                  <c:v>108.0</c:v>
                </c:pt>
                <c:pt idx="55">
                  <c:v>110.0</c:v>
                </c:pt>
                <c:pt idx="56">
                  <c:v>112.0</c:v>
                </c:pt>
                <c:pt idx="57">
                  <c:v>114.0</c:v>
                </c:pt>
                <c:pt idx="58">
                  <c:v>116.0</c:v>
                </c:pt>
                <c:pt idx="59">
                  <c:v>118.0</c:v>
                </c:pt>
                <c:pt idx="60">
                  <c:v>120.0</c:v>
                </c:pt>
                <c:pt idx="61">
                  <c:v>122.0</c:v>
                </c:pt>
                <c:pt idx="62">
                  <c:v>124.0</c:v>
                </c:pt>
                <c:pt idx="63">
                  <c:v>126.0</c:v>
                </c:pt>
                <c:pt idx="64">
                  <c:v>128.0</c:v>
                </c:pt>
                <c:pt idx="65">
                  <c:v>130.0</c:v>
                </c:pt>
                <c:pt idx="66">
                  <c:v>132.0</c:v>
                </c:pt>
                <c:pt idx="67">
                  <c:v>134.0</c:v>
                </c:pt>
                <c:pt idx="68">
                  <c:v>136.0</c:v>
                </c:pt>
                <c:pt idx="69">
                  <c:v>138.0</c:v>
                </c:pt>
                <c:pt idx="70">
                  <c:v>140.0</c:v>
                </c:pt>
                <c:pt idx="71">
                  <c:v>142.0</c:v>
                </c:pt>
                <c:pt idx="72">
                  <c:v>144.0</c:v>
                </c:pt>
                <c:pt idx="73">
                  <c:v>146.0</c:v>
                </c:pt>
                <c:pt idx="74">
                  <c:v>148.0</c:v>
                </c:pt>
                <c:pt idx="75">
                  <c:v>150.0</c:v>
                </c:pt>
                <c:pt idx="76">
                  <c:v>152.0</c:v>
                </c:pt>
                <c:pt idx="77">
                  <c:v>154.0</c:v>
                </c:pt>
                <c:pt idx="78">
                  <c:v>156.0</c:v>
                </c:pt>
                <c:pt idx="79">
                  <c:v>158.0</c:v>
                </c:pt>
                <c:pt idx="80">
                  <c:v>160.0</c:v>
                </c:pt>
                <c:pt idx="81">
                  <c:v>162.0</c:v>
                </c:pt>
                <c:pt idx="82">
                  <c:v>164.0</c:v>
                </c:pt>
                <c:pt idx="83">
                  <c:v>166.0</c:v>
                </c:pt>
                <c:pt idx="84">
                  <c:v>168.0</c:v>
                </c:pt>
                <c:pt idx="85">
                  <c:v>170.0</c:v>
                </c:pt>
                <c:pt idx="86">
                  <c:v>172.0</c:v>
                </c:pt>
                <c:pt idx="87">
                  <c:v>174.0</c:v>
                </c:pt>
                <c:pt idx="88">
                  <c:v>176.0</c:v>
                </c:pt>
                <c:pt idx="89">
                  <c:v>178.0</c:v>
                </c:pt>
                <c:pt idx="90">
                  <c:v>180.0</c:v>
                </c:pt>
                <c:pt idx="91">
                  <c:v>182.0</c:v>
                </c:pt>
                <c:pt idx="92">
                  <c:v>184.0</c:v>
                </c:pt>
                <c:pt idx="93">
                  <c:v>186.0</c:v>
                </c:pt>
                <c:pt idx="94">
                  <c:v>188.0</c:v>
                </c:pt>
                <c:pt idx="95">
                  <c:v>190.0</c:v>
                </c:pt>
                <c:pt idx="96">
                  <c:v>192.0</c:v>
                </c:pt>
                <c:pt idx="97">
                  <c:v>194.0</c:v>
                </c:pt>
                <c:pt idx="98">
                  <c:v>196.0</c:v>
                </c:pt>
                <c:pt idx="99">
                  <c:v>198.0</c:v>
                </c:pt>
                <c:pt idx="100">
                  <c:v>200.0</c:v>
                </c:pt>
              </c:numCache>
            </c:numRef>
          </c:cat>
          <c:val>
            <c:numRef>
              <c:f>'Speed Profiles'!$E$5:$E$105</c:f>
              <c:numCache>
                <c:formatCode>General</c:formatCode>
                <c:ptCount val="101"/>
                <c:pt idx="0">
                  <c:v>2.625</c:v>
                </c:pt>
                <c:pt idx="1">
                  <c:v>2.403</c:v>
                </c:pt>
                <c:pt idx="2">
                  <c:v>1.923</c:v>
                </c:pt>
                <c:pt idx="3">
                  <c:v>1.612</c:v>
                </c:pt>
                <c:pt idx="4">
                  <c:v>1.734</c:v>
                </c:pt>
                <c:pt idx="5">
                  <c:v>2.334999999999999</c:v>
                </c:pt>
                <c:pt idx="6">
                  <c:v>3.36</c:v>
                </c:pt>
                <c:pt idx="7">
                  <c:v>4.542</c:v>
                </c:pt>
                <c:pt idx="8">
                  <c:v>5.672</c:v>
                </c:pt>
                <c:pt idx="9">
                  <c:v>6.591</c:v>
                </c:pt>
                <c:pt idx="10">
                  <c:v>7.343</c:v>
                </c:pt>
                <c:pt idx="11">
                  <c:v>7.976</c:v>
                </c:pt>
                <c:pt idx="12">
                  <c:v>8.539</c:v>
                </c:pt>
                <c:pt idx="13">
                  <c:v>9.004000000000001</c:v>
                </c:pt>
                <c:pt idx="14">
                  <c:v>9.433000000000001</c:v>
                </c:pt>
                <c:pt idx="15">
                  <c:v>9.864</c:v>
                </c:pt>
                <c:pt idx="16">
                  <c:v>10.332</c:v>
                </c:pt>
                <c:pt idx="17">
                  <c:v>10.827</c:v>
                </c:pt>
                <c:pt idx="18">
                  <c:v>11.328</c:v>
                </c:pt>
                <c:pt idx="19">
                  <c:v>11.832</c:v>
                </c:pt>
                <c:pt idx="20">
                  <c:v>12.318</c:v>
                </c:pt>
                <c:pt idx="21">
                  <c:v>12.754</c:v>
                </c:pt>
                <c:pt idx="22">
                  <c:v>13.094</c:v>
                </c:pt>
                <c:pt idx="23">
                  <c:v>13.283</c:v>
                </c:pt>
                <c:pt idx="24">
                  <c:v>13.264</c:v>
                </c:pt>
                <c:pt idx="25">
                  <c:v>12.914</c:v>
                </c:pt>
                <c:pt idx="26">
                  <c:v>12.032</c:v>
                </c:pt>
                <c:pt idx="27">
                  <c:v>10.396</c:v>
                </c:pt>
                <c:pt idx="28">
                  <c:v>7.841</c:v>
                </c:pt>
                <c:pt idx="29">
                  <c:v>4.378</c:v>
                </c:pt>
                <c:pt idx="30">
                  <c:v>0.403</c:v>
                </c:pt>
                <c:pt idx="31">
                  <c:v>-3.495</c:v>
                </c:pt>
                <c:pt idx="32">
                  <c:v>-6.625999999999983</c:v>
                </c:pt>
                <c:pt idx="33">
                  <c:v>-8.473</c:v>
                </c:pt>
                <c:pt idx="34">
                  <c:v>-8.782</c:v>
                </c:pt>
                <c:pt idx="35">
                  <c:v>-7.689</c:v>
                </c:pt>
                <c:pt idx="36">
                  <c:v>-5.652999999999983</c:v>
                </c:pt>
                <c:pt idx="37">
                  <c:v>-3.286</c:v>
                </c:pt>
                <c:pt idx="38">
                  <c:v>-0.984</c:v>
                </c:pt>
                <c:pt idx="39">
                  <c:v>1.084</c:v>
                </c:pt>
                <c:pt idx="40">
                  <c:v>2.849</c:v>
                </c:pt>
                <c:pt idx="41">
                  <c:v>4.214999999999995</c:v>
                </c:pt>
                <c:pt idx="42">
                  <c:v>5.115999999999985</c:v>
                </c:pt>
                <c:pt idx="43">
                  <c:v>5.541</c:v>
                </c:pt>
                <c:pt idx="44">
                  <c:v>5.567999999999985</c:v>
                </c:pt>
                <c:pt idx="45">
                  <c:v>5.33</c:v>
                </c:pt>
                <c:pt idx="46">
                  <c:v>4.969</c:v>
                </c:pt>
                <c:pt idx="47">
                  <c:v>4.58</c:v>
                </c:pt>
                <c:pt idx="48">
                  <c:v>4.147999999999985</c:v>
                </c:pt>
                <c:pt idx="49">
                  <c:v>3.603</c:v>
                </c:pt>
                <c:pt idx="50">
                  <c:v>2.846</c:v>
                </c:pt>
                <c:pt idx="51">
                  <c:v>2.625</c:v>
                </c:pt>
                <c:pt idx="52">
                  <c:v>2.403</c:v>
                </c:pt>
                <c:pt idx="53">
                  <c:v>1.923</c:v>
                </c:pt>
                <c:pt idx="54">
                  <c:v>1.612</c:v>
                </c:pt>
                <c:pt idx="55">
                  <c:v>1.734</c:v>
                </c:pt>
                <c:pt idx="56">
                  <c:v>2.334999999999999</c:v>
                </c:pt>
                <c:pt idx="57">
                  <c:v>3.36</c:v>
                </c:pt>
                <c:pt idx="58">
                  <c:v>4.542</c:v>
                </c:pt>
                <c:pt idx="59">
                  <c:v>5.672</c:v>
                </c:pt>
                <c:pt idx="60">
                  <c:v>6.591</c:v>
                </c:pt>
                <c:pt idx="61">
                  <c:v>7.343</c:v>
                </c:pt>
                <c:pt idx="62">
                  <c:v>7.976</c:v>
                </c:pt>
                <c:pt idx="63">
                  <c:v>8.539</c:v>
                </c:pt>
                <c:pt idx="64">
                  <c:v>9.004000000000001</c:v>
                </c:pt>
                <c:pt idx="65">
                  <c:v>9.433000000000001</c:v>
                </c:pt>
                <c:pt idx="66">
                  <c:v>9.864</c:v>
                </c:pt>
                <c:pt idx="67">
                  <c:v>10.332</c:v>
                </c:pt>
                <c:pt idx="68">
                  <c:v>10.827</c:v>
                </c:pt>
                <c:pt idx="69">
                  <c:v>11.328</c:v>
                </c:pt>
                <c:pt idx="70">
                  <c:v>11.832</c:v>
                </c:pt>
                <c:pt idx="71">
                  <c:v>12.318</c:v>
                </c:pt>
                <c:pt idx="72">
                  <c:v>12.754</c:v>
                </c:pt>
                <c:pt idx="73">
                  <c:v>13.094</c:v>
                </c:pt>
                <c:pt idx="74">
                  <c:v>13.283</c:v>
                </c:pt>
                <c:pt idx="75">
                  <c:v>13.264</c:v>
                </c:pt>
                <c:pt idx="76">
                  <c:v>12.914</c:v>
                </c:pt>
                <c:pt idx="77">
                  <c:v>12.032</c:v>
                </c:pt>
                <c:pt idx="78">
                  <c:v>10.396</c:v>
                </c:pt>
                <c:pt idx="79">
                  <c:v>7.841</c:v>
                </c:pt>
                <c:pt idx="80">
                  <c:v>4.378</c:v>
                </c:pt>
                <c:pt idx="81">
                  <c:v>0.403</c:v>
                </c:pt>
                <c:pt idx="82">
                  <c:v>-3.495</c:v>
                </c:pt>
                <c:pt idx="83">
                  <c:v>-6.625999999999983</c:v>
                </c:pt>
                <c:pt idx="84">
                  <c:v>-8.473</c:v>
                </c:pt>
                <c:pt idx="85">
                  <c:v>-8.782</c:v>
                </c:pt>
                <c:pt idx="86">
                  <c:v>-7.689</c:v>
                </c:pt>
                <c:pt idx="87">
                  <c:v>-5.652999999999983</c:v>
                </c:pt>
                <c:pt idx="88">
                  <c:v>-3.286</c:v>
                </c:pt>
                <c:pt idx="89">
                  <c:v>-0.984</c:v>
                </c:pt>
                <c:pt idx="90">
                  <c:v>1.084</c:v>
                </c:pt>
                <c:pt idx="91">
                  <c:v>2.849</c:v>
                </c:pt>
                <c:pt idx="92">
                  <c:v>4.214999999999995</c:v>
                </c:pt>
                <c:pt idx="93">
                  <c:v>5.115999999999985</c:v>
                </c:pt>
                <c:pt idx="94">
                  <c:v>5.541</c:v>
                </c:pt>
                <c:pt idx="95">
                  <c:v>5.567999999999985</c:v>
                </c:pt>
                <c:pt idx="96">
                  <c:v>5.33</c:v>
                </c:pt>
                <c:pt idx="97">
                  <c:v>4.969</c:v>
                </c:pt>
                <c:pt idx="98">
                  <c:v>4.58</c:v>
                </c:pt>
                <c:pt idx="99">
                  <c:v>4.147999999999985</c:v>
                </c:pt>
                <c:pt idx="100">
                  <c:v>3.603</c:v>
                </c:pt>
              </c:numCache>
            </c:numRef>
          </c:val>
          <c:smooth val="0"/>
        </c:ser>
        <c:dLbls>
          <c:showLegendKey val="0"/>
          <c:showVal val="0"/>
          <c:showCatName val="0"/>
          <c:showSerName val="0"/>
          <c:showPercent val="0"/>
          <c:showBubbleSize val="0"/>
        </c:dLbls>
        <c:marker val="1"/>
        <c:smooth val="0"/>
        <c:axId val="2070662728"/>
        <c:axId val="2047842264"/>
      </c:lineChart>
      <c:catAx>
        <c:axId val="207066272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IN"/>
                  <a:t>% of  Gait</a:t>
                </a:r>
              </a:p>
            </c:rich>
          </c:tx>
          <c:layout/>
          <c:overlay val="0"/>
          <c:spPr>
            <a:noFill/>
            <a:ln>
              <a:noFill/>
            </a:ln>
            <a:effectLst/>
          </c:spPr>
        </c:title>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2047842264"/>
        <c:crosses val="autoZero"/>
        <c:auto val="1"/>
        <c:lblAlgn val="ctr"/>
        <c:lblOffset val="100"/>
        <c:noMultiLvlLbl val="0"/>
      </c:catAx>
      <c:valAx>
        <c:axId val="2047842264"/>
        <c:scaling>
          <c:orientation val="minMax"/>
        </c:scaling>
        <c:delete val="0"/>
        <c:axPos val="l"/>
        <c:majorGridlines>
          <c:spPr>
            <a:ln w="6350" cap="flat" cmpd="sng" algn="ctr">
              <a:solidFill>
                <a:schemeClr val="tx1">
                  <a:tint val="7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IN"/>
                  <a:t>Degrees</a:t>
                </a:r>
              </a:p>
            </c:rich>
          </c:tx>
          <c:layout/>
          <c:overlay val="0"/>
          <c:spPr>
            <a:noFill/>
            <a:ln>
              <a:noFill/>
            </a:ln>
            <a:effectLst/>
          </c:spPr>
        </c:title>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2070662728"/>
        <c:crosses val="autoZero"/>
        <c:crossBetween val="between"/>
      </c:valAx>
      <c:spPr>
        <a:solidFill>
          <a:schemeClr val="bg1"/>
        </a:solidFill>
        <a:ln>
          <a:noFill/>
        </a:ln>
        <a:effectLst/>
      </c:spPr>
    </c:plotArea>
    <c:legend>
      <c:legendPos val="r"/>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IN"/>
              <a:t>Joint Velocity Profiles</a:t>
            </a:r>
          </a:p>
        </c:rich>
      </c:tx>
      <c:layout/>
      <c:overlay val="0"/>
      <c:spPr>
        <a:noFill/>
        <a:ln>
          <a:noFill/>
        </a:ln>
        <a:effectLst/>
      </c:spPr>
    </c:title>
    <c:autoTitleDeleted val="0"/>
    <c:plotArea>
      <c:layout/>
      <c:lineChart>
        <c:grouping val="standard"/>
        <c:varyColors val="0"/>
        <c:ser>
          <c:idx val="0"/>
          <c:order val="0"/>
          <c:tx>
            <c:strRef>
              <c:f>'Speed Profiles'!$F$4</c:f>
              <c:strCache>
                <c:ptCount val="1"/>
                <c:pt idx="0">
                  <c:v>Knee</c:v>
                </c:pt>
              </c:strCache>
            </c:strRef>
          </c:tx>
          <c:spPr>
            <a:ln w="19050" cap="rnd" cmpd="sng" algn="ctr">
              <a:solidFill>
                <a:schemeClr val="accent3">
                  <a:shade val="65000"/>
                </a:schemeClr>
              </a:solidFill>
              <a:prstDash val="solid"/>
              <a:round/>
            </a:ln>
            <a:effectLst/>
          </c:spPr>
          <c:marker>
            <c:symbol val="none"/>
          </c:marker>
          <c:cat>
            <c:numRef>
              <c:f>'Speed Profiles'!$B$5:$B$105</c:f>
              <c:numCache>
                <c:formatCode>General</c:formatCode>
                <c:ptCount val="101"/>
                <c:pt idx="0">
                  <c:v>0.0</c:v>
                </c:pt>
                <c:pt idx="1">
                  <c:v>2.0</c:v>
                </c:pt>
                <c:pt idx="2">
                  <c:v>4.0</c:v>
                </c:pt>
                <c:pt idx="3">
                  <c:v>6.0</c:v>
                </c:pt>
                <c:pt idx="4">
                  <c:v>8.0</c:v>
                </c:pt>
                <c:pt idx="5">
                  <c:v>10.0</c:v>
                </c:pt>
                <c:pt idx="6">
                  <c:v>12.0</c:v>
                </c:pt>
                <c:pt idx="7">
                  <c:v>14.0</c:v>
                </c:pt>
                <c:pt idx="8">
                  <c:v>16.0</c:v>
                </c:pt>
                <c:pt idx="9">
                  <c:v>18.0</c:v>
                </c:pt>
                <c:pt idx="10">
                  <c:v>20.0</c:v>
                </c:pt>
                <c:pt idx="11">
                  <c:v>22.0</c:v>
                </c:pt>
                <c:pt idx="12">
                  <c:v>24.0</c:v>
                </c:pt>
                <c:pt idx="13">
                  <c:v>26.0</c:v>
                </c:pt>
                <c:pt idx="14">
                  <c:v>28.0</c:v>
                </c:pt>
                <c:pt idx="15">
                  <c:v>30.0</c:v>
                </c:pt>
                <c:pt idx="16">
                  <c:v>32.0</c:v>
                </c:pt>
                <c:pt idx="17">
                  <c:v>34.0</c:v>
                </c:pt>
                <c:pt idx="18">
                  <c:v>36.0</c:v>
                </c:pt>
                <c:pt idx="19">
                  <c:v>38.0</c:v>
                </c:pt>
                <c:pt idx="20">
                  <c:v>40.0</c:v>
                </c:pt>
                <c:pt idx="21">
                  <c:v>42.0</c:v>
                </c:pt>
                <c:pt idx="22">
                  <c:v>44.0</c:v>
                </c:pt>
                <c:pt idx="23">
                  <c:v>46.0</c:v>
                </c:pt>
                <c:pt idx="24">
                  <c:v>48.0</c:v>
                </c:pt>
                <c:pt idx="25">
                  <c:v>50.0</c:v>
                </c:pt>
                <c:pt idx="26">
                  <c:v>52.0</c:v>
                </c:pt>
                <c:pt idx="27">
                  <c:v>54.0</c:v>
                </c:pt>
                <c:pt idx="28">
                  <c:v>56.0</c:v>
                </c:pt>
                <c:pt idx="29">
                  <c:v>58.0</c:v>
                </c:pt>
                <c:pt idx="30">
                  <c:v>60.0</c:v>
                </c:pt>
                <c:pt idx="31">
                  <c:v>62.0</c:v>
                </c:pt>
                <c:pt idx="32">
                  <c:v>64.0</c:v>
                </c:pt>
                <c:pt idx="33">
                  <c:v>66.0</c:v>
                </c:pt>
                <c:pt idx="34">
                  <c:v>68.0</c:v>
                </c:pt>
                <c:pt idx="35">
                  <c:v>70.0</c:v>
                </c:pt>
                <c:pt idx="36">
                  <c:v>72.0</c:v>
                </c:pt>
                <c:pt idx="37">
                  <c:v>74.0</c:v>
                </c:pt>
                <c:pt idx="38">
                  <c:v>76.0</c:v>
                </c:pt>
                <c:pt idx="39">
                  <c:v>78.0</c:v>
                </c:pt>
                <c:pt idx="40">
                  <c:v>80.0</c:v>
                </c:pt>
                <c:pt idx="41">
                  <c:v>82.0</c:v>
                </c:pt>
                <c:pt idx="42">
                  <c:v>84.0</c:v>
                </c:pt>
                <c:pt idx="43">
                  <c:v>86.0</c:v>
                </c:pt>
                <c:pt idx="44">
                  <c:v>88.0</c:v>
                </c:pt>
                <c:pt idx="45">
                  <c:v>90.0</c:v>
                </c:pt>
                <c:pt idx="46">
                  <c:v>92.0</c:v>
                </c:pt>
                <c:pt idx="47">
                  <c:v>94.0</c:v>
                </c:pt>
                <c:pt idx="48">
                  <c:v>96.0</c:v>
                </c:pt>
                <c:pt idx="49">
                  <c:v>98.0</c:v>
                </c:pt>
                <c:pt idx="50">
                  <c:v>100.0</c:v>
                </c:pt>
                <c:pt idx="51">
                  <c:v>102.0</c:v>
                </c:pt>
                <c:pt idx="52">
                  <c:v>104.0</c:v>
                </c:pt>
                <c:pt idx="53">
                  <c:v>106.0</c:v>
                </c:pt>
                <c:pt idx="54">
                  <c:v>108.0</c:v>
                </c:pt>
                <c:pt idx="55">
                  <c:v>110.0</c:v>
                </c:pt>
                <c:pt idx="56">
                  <c:v>112.0</c:v>
                </c:pt>
                <c:pt idx="57">
                  <c:v>114.0</c:v>
                </c:pt>
                <c:pt idx="58">
                  <c:v>116.0</c:v>
                </c:pt>
                <c:pt idx="59">
                  <c:v>118.0</c:v>
                </c:pt>
                <c:pt idx="60">
                  <c:v>120.0</c:v>
                </c:pt>
                <c:pt idx="61">
                  <c:v>122.0</c:v>
                </c:pt>
                <c:pt idx="62">
                  <c:v>124.0</c:v>
                </c:pt>
                <c:pt idx="63">
                  <c:v>126.0</c:v>
                </c:pt>
                <c:pt idx="64">
                  <c:v>128.0</c:v>
                </c:pt>
                <c:pt idx="65">
                  <c:v>130.0</c:v>
                </c:pt>
                <c:pt idx="66">
                  <c:v>132.0</c:v>
                </c:pt>
                <c:pt idx="67">
                  <c:v>134.0</c:v>
                </c:pt>
                <c:pt idx="68">
                  <c:v>136.0</c:v>
                </c:pt>
                <c:pt idx="69">
                  <c:v>138.0</c:v>
                </c:pt>
                <c:pt idx="70">
                  <c:v>140.0</c:v>
                </c:pt>
                <c:pt idx="71">
                  <c:v>142.0</c:v>
                </c:pt>
                <c:pt idx="72">
                  <c:v>144.0</c:v>
                </c:pt>
                <c:pt idx="73">
                  <c:v>146.0</c:v>
                </c:pt>
                <c:pt idx="74">
                  <c:v>148.0</c:v>
                </c:pt>
                <c:pt idx="75">
                  <c:v>150.0</c:v>
                </c:pt>
                <c:pt idx="76">
                  <c:v>152.0</c:v>
                </c:pt>
                <c:pt idx="77">
                  <c:v>154.0</c:v>
                </c:pt>
                <c:pt idx="78">
                  <c:v>156.0</c:v>
                </c:pt>
                <c:pt idx="79">
                  <c:v>158.0</c:v>
                </c:pt>
                <c:pt idx="80">
                  <c:v>160.0</c:v>
                </c:pt>
                <c:pt idx="81">
                  <c:v>162.0</c:v>
                </c:pt>
                <c:pt idx="82">
                  <c:v>164.0</c:v>
                </c:pt>
                <c:pt idx="83">
                  <c:v>166.0</c:v>
                </c:pt>
                <c:pt idx="84">
                  <c:v>168.0</c:v>
                </c:pt>
                <c:pt idx="85">
                  <c:v>170.0</c:v>
                </c:pt>
                <c:pt idx="86">
                  <c:v>172.0</c:v>
                </c:pt>
                <c:pt idx="87">
                  <c:v>174.0</c:v>
                </c:pt>
                <c:pt idx="88">
                  <c:v>176.0</c:v>
                </c:pt>
                <c:pt idx="89">
                  <c:v>178.0</c:v>
                </c:pt>
                <c:pt idx="90">
                  <c:v>180.0</c:v>
                </c:pt>
                <c:pt idx="91">
                  <c:v>182.0</c:v>
                </c:pt>
                <c:pt idx="92">
                  <c:v>184.0</c:v>
                </c:pt>
                <c:pt idx="93">
                  <c:v>186.0</c:v>
                </c:pt>
                <c:pt idx="94">
                  <c:v>188.0</c:v>
                </c:pt>
                <c:pt idx="95">
                  <c:v>190.0</c:v>
                </c:pt>
                <c:pt idx="96">
                  <c:v>192.0</c:v>
                </c:pt>
                <c:pt idx="97">
                  <c:v>194.0</c:v>
                </c:pt>
                <c:pt idx="98">
                  <c:v>196.0</c:v>
                </c:pt>
                <c:pt idx="99">
                  <c:v>198.0</c:v>
                </c:pt>
                <c:pt idx="100">
                  <c:v>200.0</c:v>
                </c:pt>
              </c:numCache>
            </c:numRef>
          </c:cat>
          <c:val>
            <c:numRef>
              <c:f>'Speed Profiles'!$F$5:$F$105</c:f>
              <c:numCache>
                <c:formatCode>General</c:formatCode>
                <c:ptCount val="101"/>
                <c:pt idx="0">
                  <c:v>-13.76780487804877</c:v>
                </c:pt>
                <c:pt idx="1">
                  <c:v>13.38146341463415</c:v>
                </c:pt>
                <c:pt idx="2">
                  <c:v>64.44878048780488</c:v>
                </c:pt>
                <c:pt idx="3">
                  <c:v>89.45560975609757</c:v>
                </c:pt>
                <c:pt idx="4">
                  <c:v>90.33365853658492</c:v>
                </c:pt>
                <c:pt idx="5">
                  <c:v>73.58048780487805</c:v>
                </c:pt>
                <c:pt idx="6">
                  <c:v>42.84878048780489</c:v>
                </c:pt>
                <c:pt idx="7">
                  <c:v>10.29073170731705</c:v>
                </c:pt>
                <c:pt idx="8">
                  <c:v>-15.41853658536586</c:v>
                </c:pt>
                <c:pt idx="9">
                  <c:v>-28.37853658536569</c:v>
                </c:pt>
                <c:pt idx="10">
                  <c:v>-36.21073170731709</c:v>
                </c:pt>
                <c:pt idx="11">
                  <c:v>-38.6692682926829</c:v>
                </c:pt>
                <c:pt idx="12">
                  <c:v>-38.2126829268293</c:v>
                </c:pt>
                <c:pt idx="13">
                  <c:v>-38.59902439024385</c:v>
                </c:pt>
                <c:pt idx="14">
                  <c:v>-39.65268292682932</c:v>
                </c:pt>
                <c:pt idx="15">
                  <c:v>-37.82634146341441</c:v>
                </c:pt>
                <c:pt idx="16">
                  <c:v>-35.1219512195122</c:v>
                </c:pt>
                <c:pt idx="17">
                  <c:v>-31.32878048780486</c:v>
                </c:pt>
                <c:pt idx="18">
                  <c:v>-27.18439024390244</c:v>
                </c:pt>
                <c:pt idx="19">
                  <c:v>-21.74048780487804</c:v>
                </c:pt>
                <c:pt idx="20">
                  <c:v>-16.4370731707317</c:v>
                </c:pt>
                <c:pt idx="21">
                  <c:v>-8.920975609756111</c:v>
                </c:pt>
                <c:pt idx="22">
                  <c:v>-0.421463414634131</c:v>
                </c:pt>
                <c:pt idx="23">
                  <c:v>10.88780487804877</c:v>
                </c:pt>
                <c:pt idx="24">
                  <c:v>26.90341463414632</c:v>
                </c:pt>
                <c:pt idx="25">
                  <c:v>45.34243902439025</c:v>
                </c:pt>
                <c:pt idx="26">
                  <c:v>67.22341463414633</c:v>
                </c:pt>
                <c:pt idx="27">
                  <c:v>90.61463414634147</c:v>
                </c:pt>
                <c:pt idx="28">
                  <c:v>114.1814634146341</c:v>
                </c:pt>
                <c:pt idx="29">
                  <c:v>134.938536585366</c:v>
                </c:pt>
                <c:pt idx="30">
                  <c:v>154.3609756097561</c:v>
                </c:pt>
                <c:pt idx="31">
                  <c:v>171.6409756097561</c:v>
                </c:pt>
                <c:pt idx="32">
                  <c:v>185.6546341463415</c:v>
                </c:pt>
                <c:pt idx="33">
                  <c:v>191.9414634146341</c:v>
                </c:pt>
                <c:pt idx="34">
                  <c:v>183.0204878048783</c:v>
                </c:pt>
                <c:pt idx="35">
                  <c:v>155.730731707317</c:v>
                </c:pt>
                <c:pt idx="36">
                  <c:v>109.7560975609756</c:v>
                </c:pt>
                <c:pt idx="37">
                  <c:v>53.209756097561</c:v>
                </c:pt>
                <c:pt idx="38">
                  <c:v>-5.900487804878023</c:v>
                </c:pt>
                <c:pt idx="39">
                  <c:v>-59.39121951219521</c:v>
                </c:pt>
                <c:pt idx="40">
                  <c:v>-104.2419512195121</c:v>
                </c:pt>
                <c:pt idx="41">
                  <c:v>-135.3951219512197</c:v>
                </c:pt>
                <c:pt idx="42">
                  <c:v>-158.048780487805</c:v>
                </c:pt>
                <c:pt idx="43">
                  <c:v>-170.4117073170731</c:v>
                </c:pt>
                <c:pt idx="44">
                  <c:v>-179.3326829268293</c:v>
                </c:pt>
                <c:pt idx="45">
                  <c:v>-183.0907317073171</c:v>
                </c:pt>
                <c:pt idx="46">
                  <c:v>-182.388292682927</c:v>
                </c:pt>
                <c:pt idx="47">
                  <c:v>-171.8165853658535</c:v>
                </c:pt>
                <c:pt idx="48">
                  <c:v>-147.1258536585366</c:v>
                </c:pt>
                <c:pt idx="49">
                  <c:v>-104.8741463414634</c:v>
                </c:pt>
                <c:pt idx="50">
                  <c:v>-49.83804878048783</c:v>
                </c:pt>
                <c:pt idx="51">
                  <c:v>-13.76780487804877</c:v>
                </c:pt>
                <c:pt idx="52">
                  <c:v>13.38146341463415</c:v>
                </c:pt>
                <c:pt idx="53">
                  <c:v>64.44878048780488</c:v>
                </c:pt>
                <c:pt idx="54">
                  <c:v>89.45560975609757</c:v>
                </c:pt>
                <c:pt idx="55">
                  <c:v>90.33365853658492</c:v>
                </c:pt>
                <c:pt idx="56">
                  <c:v>73.58048780487805</c:v>
                </c:pt>
                <c:pt idx="57">
                  <c:v>42.84878048780489</c:v>
                </c:pt>
                <c:pt idx="58">
                  <c:v>10.29073170731705</c:v>
                </c:pt>
                <c:pt idx="59">
                  <c:v>-15.41853658536586</c:v>
                </c:pt>
                <c:pt idx="60">
                  <c:v>-28.37853658536569</c:v>
                </c:pt>
                <c:pt idx="61">
                  <c:v>-36.21073170731709</c:v>
                </c:pt>
                <c:pt idx="62">
                  <c:v>-38.6692682926829</c:v>
                </c:pt>
                <c:pt idx="63">
                  <c:v>-38.2126829268293</c:v>
                </c:pt>
                <c:pt idx="64">
                  <c:v>-38.59902439024385</c:v>
                </c:pt>
                <c:pt idx="65">
                  <c:v>-39.65268292682932</c:v>
                </c:pt>
                <c:pt idx="66">
                  <c:v>-37.82634146341441</c:v>
                </c:pt>
                <c:pt idx="67">
                  <c:v>-35.1219512195122</c:v>
                </c:pt>
                <c:pt idx="68">
                  <c:v>-31.32878048780486</c:v>
                </c:pt>
                <c:pt idx="69">
                  <c:v>-27.18439024390244</c:v>
                </c:pt>
                <c:pt idx="70">
                  <c:v>-21.74048780487804</c:v>
                </c:pt>
                <c:pt idx="71">
                  <c:v>-16.4370731707317</c:v>
                </c:pt>
                <c:pt idx="72">
                  <c:v>-8.920975609756111</c:v>
                </c:pt>
                <c:pt idx="73">
                  <c:v>-0.421463414634131</c:v>
                </c:pt>
                <c:pt idx="74">
                  <c:v>10.88780487804877</c:v>
                </c:pt>
                <c:pt idx="75">
                  <c:v>26.90341463414632</c:v>
                </c:pt>
                <c:pt idx="76">
                  <c:v>45.34243902439025</c:v>
                </c:pt>
                <c:pt idx="77">
                  <c:v>67.22341463414633</c:v>
                </c:pt>
                <c:pt idx="78">
                  <c:v>90.61463414634147</c:v>
                </c:pt>
                <c:pt idx="79">
                  <c:v>114.1814634146341</c:v>
                </c:pt>
                <c:pt idx="80">
                  <c:v>134.938536585366</c:v>
                </c:pt>
                <c:pt idx="81">
                  <c:v>154.3609756097561</c:v>
                </c:pt>
                <c:pt idx="82">
                  <c:v>171.6409756097561</c:v>
                </c:pt>
                <c:pt idx="83">
                  <c:v>185.6546341463415</c:v>
                </c:pt>
                <c:pt idx="84">
                  <c:v>191.9414634146341</c:v>
                </c:pt>
                <c:pt idx="85">
                  <c:v>183.0204878048783</c:v>
                </c:pt>
                <c:pt idx="86">
                  <c:v>155.730731707317</c:v>
                </c:pt>
                <c:pt idx="87">
                  <c:v>109.7560975609756</c:v>
                </c:pt>
                <c:pt idx="88">
                  <c:v>53.209756097561</c:v>
                </c:pt>
                <c:pt idx="89">
                  <c:v>-5.900487804878023</c:v>
                </c:pt>
                <c:pt idx="90">
                  <c:v>-59.39121951219521</c:v>
                </c:pt>
                <c:pt idx="91">
                  <c:v>-104.2419512195121</c:v>
                </c:pt>
                <c:pt idx="92">
                  <c:v>-135.3951219512197</c:v>
                </c:pt>
                <c:pt idx="93">
                  <c:v>-158.048780487805</c:v>
                </c:pt>
                <c:pt idx="94">
                  <c:v>-170.4117073170731</c:v>
                </c:pt>
                <c:pt idx="95">
                  <c:v>-179.3326829268293</c:v>
                </c:pt>
                <c:pt idx="96">
                  <c:v>-183.0907317073171</c:v>
                </c:pt>
                <c:pt idx="97">
                  <c:v>-182.388292682927</c:v>
                </c:pt>
                <c:pt idx="98">
                  <c:v>-171.8165853658535</c:v>
                </c:pt>
                <c:pt idx="99">
                  <c:v>-147.1258536585366</c:v>
                </c:pt>
                <c:pt idx="100">
                  <c:v>-104.8741463414634</c:v>
                </c:pt>
              </c:numCache>
            </c:numRef>
          </c:val>
          <c:smooth val="0"/>
        </c:ser>
        <c:ser>
          <c:idx val="1"/>
          <c:order val="1"/>
          <c:tx>
            <c:strRef>
              <c:f>'Speed Profiles'!$G$4</c:f>
              <c:strCache>
                <c:ptCount val="1"/>
                <c:pt idx="0">
                  <c:v>Hip</c:v>
                </c:pt>
              </c:strCache>
            </c:strRef>
          </c:tx>
          <c:spPr>
            <a:ln w="19050" cap="rnd" cmpd="sng" algn="ctr">
              <a:solidFill>
                <a:schemeClr val="accent3"/>
              </a:solidFill>
              <a:prstDash val="solid"/>
              <a:round/>
            </a:ln>
            <a:effectLst/>
          </c:spPr>
          <c:marker>
            <c:symbol val="none"/>
          </c:marker>
          <c:cat>
            <c:numRef>
              <c:f>'Speed Profiles'!$B$5:$B$105</c:f>
              <c:numCache>
                <c:formatCode>General</c:formatCode>
                <c:ptCount val="101"/>
                <c:pt idx="0">
                  <c:v>0.0</c:v>
                </c:pt>
                <c:pt idx="1">
                  <c:v>2.0</c:v>
                </c:pt>
                <c:pt idx="2">
                  <c:v>4.0</c:v>
                </c:pt>
                <c:pt idx="3">
                  <c:v>6.0</c:v>
                </c:pt>
                <c:pt idx="4">
                  <c:v>8.0</c:v>
                </c:pt>
                <c:pt idx="5">
                  <c:v>10.0</c:v>
                </c:pt>
                <c:pt idx="6">
                  <c:v>12.0</c:v>
                </c:pt>
                <c:pt idx="7">
                  <c:v>14.0</c:v>
                </c:pt>
                <c:pt idx="8">
                  <c:v>16.0</c:v>
                </c:pt>
                <c:pt idx="9">
                  <c:v>18.0</c:v>
                </c:pt>
                <c:pt idx="10">
                  <c:v>20.0</c:v>
                </c:pt>
                <c:pt idx="11">
                  <c:v>22.0</c:v>
                </c:pt>
                <c:pt idx="12">
                  <c:v>24.0</c:v>
                </c:pt>
                <c:pt idx="13">
                  <c:v>26.0</c:v>
                </c:pt>
                <c:pt idx="14">
                  <c:v>28.0</c:v>
                </c:pt>
                <c:pt idx="15">
                  <c:v>30.0</c:v>
                </c:pt>
                <c:pt idx="16">
                  <c:v>32.0</c:v>
                </c:pt>
                <c:pt idx="17">
                  <c:v>34.0</c:v>
                </c:pt>
                <c:pt idx="18">
                  <c:v>36.0</c:v>
                </c:pt>
                <c:pt idx="19">
                  <c:v>38.0</c:v>
                </c:pt>
                <c:pt idx="20">
                  <c:v>40.0</c:v>
                </c:pt>
                <c:pt idx="21">
                  <c:v>42.0</c:v>
                </c:pt>
                <c:pt idx="22">
                  <c:v>44.0</c:v>
                </c:pt>
                <c:pt idx="23">
                  <c:v>46.0</c:v>
                </c:pt>
                <c:pt idx="24">
                  <c:v>48.0</c:v>
                </c:pt>
                <c:pt idx="25">
                  <c:v>50.0</c:v>
                </c:pt>
                <c:pt idx="26">
                  <c:v>52.0</c:v>
                </c:pt>
                <c:pt idx="27">
                  <c:v>54.0</c:v>
                </c:pt>
                <c:pt idx="28">
                  <c:v>56.0</c:v>
                </c:pt>
                <c:pt idx="29">
                  <c:v>58.0</c:v>
                </c:pt>
                <c:pt idx="30">
                  <c:v>60.0</c:v>
                </c:pt>
                <c:pt idx="31">
                  <c:v>62.0</c:v>
                </c:pt>
                <c:pt idx="32">
                  <c:v>64.0</c:v>
                </c:pt>
                <c:pt idx="33">
                  <c:v>66.0</c:v>
                </c:pt>
                <c:pt idx="34">
                  <c:v>68.0</c:v>
                </c:pt>
                <c:pt idx="35">
                  <c:v>70.0</c:v>
                </c:pt>
                <c:pt idx="36">
                  <c:v>72.0</c:v>
                </c:pt>
                <c:pt idx="37">
                  <c:v>74.0</c:v>
                </c:pt>
                <c:pt idx="38">
                  <c:v>76.0</c:v>
                </c:pt>
                <c:pt idx="39">
                  <c:v>78.0</c:v>
                </c:pt>
                <c:pt idx="40">
                  <c:v>80.0</c:v>
                </c:pt>
                <c:pt idx="41">
                  <c:v>82.0</c:v>
                </c:pt>
                <c:pt idx="42">
                  <c:v>84.0</c:v>
                </c:pt>
                <c:pt idx="43">
                  <c:v>86.0</c:v>
                </c:pt>
                <c:pt idx="44">
                  <c:v>88.0</c:v>
                </c:pt>
                <c:pt idx="45">
                  <c:v>90.0</c:v>
                </c:pt>
                <c:pt idx="46">
                  <c:v>92.0</c:v>
                </c:pt>
                <c:pt idx="47">
                  <c:v>94.0</c:v>
                </c:pt>
                <c:pt idx="48">
                  <c:v>96.0</c:v>
                </c:pt>
                <c:pt idx="49">
                  <c:v>98.0</c:v>
                </c:pt>
                <c:pt idx="50">
                  <c:v>100.0</c:v>
                </c:pt>
                <c:pt idx="51">
                  <c:v>102.0</c:v>
                </c:pt>
                <c:pt idx="52">
                  <c:v>104.0</c:v>
                </c:pt>
                <c:pt idx="53">
                  <c:v>106.0</c:v>
                </c:pt>
                <c:pt idx="54">
                  <c:v>108.0</c:v>
                </c:pt>
                <c:pt idx="55">
                  <c:v>110.0</c:v>
                </c:pt>
                <c:pt idx="56">
                  <c:v>112.0</c:v>
                </c:pt>
                <c:pt idx="57">
                  <c:v>114.0</c:v>
                </c:pt>
                <c:pt idx="58">
                  <c:v>116.0</c:v>
                </c:pt>
                <c:pt idx="59">
                  <c:v>118.0</c:v>
                </c:pt>
                <c:pt idx="60">
                  <c:v>120.0</c:v>
                </c:pt>
                <c:pt idx="61">
                  <c:v>122.0</c:v>
                </c:pt>
                <c:pt idx="62">
                  <c:v>124.0</c:v>
                </c:pt>
                <c:pt idx="63">
                  <c:v>126.0</c:v>
                </c:pt>
                <c:pt idx="64">
                  <c:v>128.0</c:v>
                </c:pt>
                <c:pt idx="65">
                  <c:v>130.0</c:v>
                </c:pt>
                <c:pt idx="66">
                  <c:v>132.0</c:v>
                </c:pt>
                <c:pt idx="67">
                  <c:v>134.0</c:v>
                </c:pt>
                <c:pt idx="68">
                  <c:v>136.0</c:v>
                </c:pt>
                <c:pt idx="69">
                  <c:v>138.0</c:v>
                </c:pt>
                <c:pt idx="70">
                  <c:v>140.0</c:v>
                </c:pt>
                <c:pt idx="71">
                  <c:v>142.0</c:v>
                </c:pt>
                <c:pt idx="72">
                  <c:v>144.0</c:v>
                </c:pt>
                <c:pt idx="73">
                  <c:v>146.0</c:v>
                </c:pt>
                <c:pt idx="74">
                  <c:v>148.0</c:v>
                </c:pt>
                <c:pt idx="75">
                  <c:v>150.0</c:v>
                </c:pt>
                <c:pt idx="76">
                  <c:v>152.0</c:v>
                </c:pt>
                <c:pt idx="77">
                  <c:v>154.0</c:v>
                </c:pt>
                <c:pt idx="78">
                  <c:v>156.0</c:v>
                </c:pt>
                <c:pt idx="79">
                  <c:v>158.0</c:v>
                </c:pt>
                <c:pt idx="80">
                  <c:v>160.0</c:v>
                </c:pt>
                <c:pt idx="81">
                  <c:v>162.0</c:v>
                </c:pt>
                <c:pt idx="82">
                  <c:v>164.0</c:v>
                </c:pt>
                <c:pt idx="83">
                  <c:v>166.0</c:v>
                </c:pt>
                <c:pt idx="84">
                  <c:v>168.0</c:v>
                </c:pt>
                <c:pt idx="85">
                  <c:v>170.0</c:v>
                </c:pt>
                <c:pt idx="86">
                  <c:v>172.0</c:v>
                </c:pt>
                <c:pt idx="87">
                  <c:v>174.0</c:v>
                </c:pt>
                <c:pt idx="88">
                  <c:v>176.0</c:v>
                </c:pt>
                <c:pt idx="89">
                  <c:v>178.0</c:v>
                </c:pt>
                <c:pt idx="90">
                  <c:v>180.0</c:v>
                </c:pt>
                <c:pt idx="91">
                  <c:v>182.0</c:v>
                </c:pt>
                <c:pt idx="92">
                  <c:v>184.0</c:v>
                </c:pt>
                <c:pt idx="93">
                  <c:v>186.0</c:v>
                </c:pt>
                <c:pt idx="94">
                  <c:v>188.0</c:v>
                </c:pt>
                <c:pt idx="95">
                  <c:v>190.0</c:v>
                </c:pt>
                <c:pt idx="96">
                  <c:v>192.0</c:v>
                </c:pt>
                <c:pt idx="97">
                  <c:v>194.0</c:v>
                </c:pt>
                <c:pt idx="98">
                  <c:v>196.0</c:v>
                </c:pt>
                <c:pt idx="99">
                  <c:v>198.0</c:v>
                </c:pt>
                <c:pt idx="100">
                  <c:v>200.0</c:v>
                </c:pt>
              </c:numCache>
            </c:numRef>
          </c:cat>
          <c:val>
            <c:numRef>
              <c:f>'Speed Profiles'!$G$5:$G$105</c:f>
              <c:numCache>
                <c:formatCode>General</c:formatCode>
                <c:ptCount val="101"/>
                <c:pt idx="0">
                  <c:v>-14.01365853658515</c:v>
                </c:pt>
                <c:pt idx="1">
                  <c:v>-18.47414634146352</c:v>
                </c:pt>
                <c:pt idx="2">
                  <c:v>-17.87707317073172</c:v>
                </c:pt>
                <c:pt idx="3">
                  <c:v>-24.23414634146332</c:v>
                </c:pt>
                <c:pt idx="4">
                  <c:v>-31.75024390243912</c:v>
                </c:pt>
                <c:pt idx="5">
                  <c:v>-39.96878048780481</c:v>
                </c:pt>
                <c:pt idx="6">
                  <c:v>-51.66439024390245</c:v>
                </c:pt>
                <c:pt idx="7">
                  <c:v>-62.20097560975613</c:v>
                </c:pt>
                <c:pt idx="8">
                  <c:v>-68.90926829268291</c:v>
                </c:pt>
                <c:pt idx="9">
                  <c:v>-69.47121951219517</c:v>
                </c:pt>
                <c:pt idx="10">
                  <c:v>-69.82243902439021</c:v>
                </c:pt>
                <c:pt idx="11">
                  <c:v>-68.80390243902416</c:v>
                </c:pt>
                <c:pt idx="12">
                  <c:v>-67.22341463414626</c:v>
                </c:pt>
                <c:pt idx="13">
                  <c:v>-66.69658536585368</c:v>
                </c:pt>
                <c:pt idx="14">
                  <c:v>-68.10146341463415</c:v>
                </c:pt>
                <c:pt idx="15">
                  <c:v>-68.17170731707274</c:v>
                </c:pt>
                <c:pt idx="16">
                  <c:v>-68.55804878048754</c:v>
                </c:pt>
                <c:pt idx="17">
                  <c:v>-67.85560975609751</c:v>
                </c:pt>
                <c:pt idx="18">
                  <c:v>-67.01268292682909</c:v>
                </c:pt>
                <c:pt idx="19">
                  <c:v>-65.53756097560976</c:v>
                </c:pt>
                <c:pt idx="20">
                  <c:v>-65.29170731707315</c:v>
                </c:pt>
                <c:pt idx="21">
                  <c:v>-63.36</c:v>
                </c:pt>
                <c:pt idx="22">
                  <c:v>-61.3580487804878</c:v>
                </c:pt>
                <c:pt idx="23">
                  <c:v>-59.14536585365853</c:v>
                </c:pt>
                <c:pt idx="24">
                  <c:v>-53.5258536585366</c:v>
                </c:pt>
                <c:pt idx="25">
                  <c:v>-45.939512195122</c:v>
                </c:pt>
                <c:pt idx="26">
                  <c:v>-34.84097560975609</c:v>
                </c:pt>
                <c:pt idx="27">
                  <c:v>-21.49463414634146</c:v>
                </c:pt>
                <c:pt idx="28">
                  <c:v>-4.95219512195122</c:v>
                </c:pt>
                <c:pt idx="29">
                  <c:v>16.12097560975612</c:v>
                </c:pt>
                <c:pt idx="30">
                  <c:v>41.83024390243902</c:v>
                </c:pt>
                <c:pt idx="31">
                  <c:v>70.34926829268291</c:v>
                </c:pt>
                <c:pt idx="32">
                  <c:v>97.6390243902439</c:v>
                </c:pt>
                <c:pt idx="33">
                  <c:v>120.3629268292683</c:v>
                </c:pt>
                <c:pt idx="34">
                  <c:v>135.500487804878</c:v>
                </c:pt>
                <c:pt idx="35">
                  <c:v>140.9795121951219</c:v>
                </c:pt>
                <c:pt idx="36">
                  <c:v>137.7131707317057</c:v>
                </c:pt>
                <c:pt idx="37">
                  <c:v>128.4058536585366</c:v>
                </c:pt>
                <c:pt idx="38">
                  <c:v>115.7268292682926</c:v>
                </c:pt>
                <c:pt idx="39">
                  <c:v>102.7317073170732</c:v>
                </c:pt>
                <c:pt idx="40">
                  <c:v>90.22829268292678</c:v>
                </c:pt>
                <c:pt idx="41">
                  <c:v>78.70829268292681</c:v>
                </c:pt>
                <c:pt idx="42">
                  <c:v>66.97756097560976</c:v>
                </c:pt>
                <c:pt idx="43">
                  <c:v>56.51121951219518</c:v>
                </c:pt>
                <c:pt idx="44">
                  <c:v>45.86926829268283</c:v>
                </c:pt>
                <c:pt idx="45">
                  <c:v>36.31609756097554</c:v>
                </c:pt>
                <c:pt idx="46">
                  <c:v>25.67414634146347</c:v>
                </c:pt>
                <c:pt idx="47">
                  <c:v>13.52195121951212</c:v>
                </c:pt>
                <c:pt idx="48">
                  <c:v>-1.088780487804836</c:v>
                </c:pt>
                <c:pt idx="49">
                  <c:v>-13.38146341463415</c:v>
                </c:pt>
                <c:pt idx="50">
                  <c:v>-20.44097560975613</c:v>
                </c:pt>
                <c:pt idx="51">
                  <c:v>-14.01365853658515</c:v>
                </c:pt>
                <c:pt idx="52">
                  <c:v>-18.47414634146352</c:v>
                </c:pt>
                <c:pt idx="53">
                  <c:v>-17.87707317073172</c:v>
                </c:pt>
                <c:pt idx="54">
                  <c:v>-24.23414634146332</c:v>
                </c:pt>
                <c:pt idx="55">
                  <c:v>-31.75024390243912</c:v>
                </c:pt>
                <c:pt idx="56">
                  <c:v>-39.96878048780481</c:v>
                </c:pt>
                <c:pt idx="57">
                  <c:v>-51.66439024390245</c:v>
                </c:pt>
                <c:pt idx="58">
                  <c:v>-62.20097560975613</c:v>
                </c:pt>
                <c:pt idx="59">
                  <c:v>-68.90926829268291</c:v>
                </c:pt>
                <c:pt idx="60">
                  <c:v>-69.47121951219517</c:v>
                </c:pt>
                <c:pt idx="61">
                  <c:v>-69.82243902439021</c:v>
                </c:pt>
                <c:pt idx="62">
                  <c:v>-68.80390243902416</c:v>
                </c:pt>
                <c:pt idx="63">
                  <c:v>-67.22341463414626</c:v>
                </c:pt>
                <c:pt idx="64">
                  <c:v>-66.69658536585368</c:v>
                </c:pt>
                <c:pt idx="65">
                  <c:v>-68.10146341463415</c:v>
                </c:pt>
                <c:pt idx="66">
                  <c:v>-68.17170731707274</c:v>
                </c:pt>
                <c:pt idx="67">
                  <c:v>-68.55804878048754</c:v>
                </c:pt>
                <c:pt idx="68">
                  <c:v>-67.85560975609751</c:v>
                </c:pt>
                <c:pt idx="69">
                  <c:v>-67.01268292682909</c:v>
                </c:pt>
                <c:pt idx="70">
                  <c:v>-65.53756097560976</c:v>
                </c:pt>
                <c:pt idx="71">
                  <c:v>-65.29170731707315</c:v>
                </c:pt>
                <c:pt idx="72">
                  <c:v>-63.36</c:v>
                </c:pt>
                <c:pt idx="73">
                  <c:v>-61.3580487804878</c:v>
                </c:pt>
                <c:pt idx="74">
                  <c:v>-59.14536585365853</c:v>
                </c:pt>
                <c:pt idx="75">
                  <c:v>-53.5258536585366</c:v>
                </c:pt>
                <c:pt idx="76">
                  <c:v>-45.939512195122</c:v>
                </c:pt>
                <c:pt idx="77">
                  <c:v>-34.84097560975609</c:v>
                </c:pt>
                <c:pt idx="78">
                  <c:v>-21.49463414634146</c:v>
                </c:pt>
                <c:pt idx="79">
                  <c:v>-4.95219512195122</c:v>
                </c:pt>
                <c:pt idx="80">
                  <c:v>16.12097560975612</c:v>
                </c:pt>
                <c:pt idx="81">
                  <c:v>41.83024390243902</c:v>
                </c:pt>
                <c:pt idx="82">
                  <c:v>70.34926829268291</c:v>
                </c:pt>
                <c:pt idx="83">
                  <c:v>97.6390243902439</c:v>
                </c:pt>
                <c:pt idx="84">
                  <c:v>120.3629268292683</c:v>
                </c:pt>
                <c:pt idx="85">
                  <c:v>135.500487804878</c:v>
                </c:pt>
                <c:pt idx="86">
                  <c:v>140.9795121951219</c:v>
                </c:pt>
                <c:pt idx="87">
                  <c:v>137.7131707317057</c:v>
                </c:pt>
                <c:pt idx="88">
                  <c:v>128.4058536585366</c:v>
                </c:pt>
                <c:pt idx="89">
                  <c:v>115.7268292682926</c:v>
                </c:pt>
                <c:pt idx="90">
                  <c:v>102.7317073170732</c:v>
                </c:pt>
                <c:pt idx="91">
                  <c:v>90.22829268292678</c:v>
                </c:pt>
                <c:pt idx="92">
                  <c:v>78.70829268292681</c:v>
                </c:pt>
                <c:pt idx="93">
                  <c:v>66.97756097560976</c:v>
                </c:pt>
                <c:pt idx="94">
                  <c:v>56.51121951219518</c:v>
                </c:pt>
                <c:pt idx="95">
                  <c:v>45.86926829268283</c:v>
                </c:pt>
                <c:pt idx="96">
                  <c:v>36.31609756097554</c:v>
                </c:pt>
                <c:pt idx="97">
                  <c:v>25.67414634146347</c:v>
                </c:pt>
                <c:pt idx="98">
                  <c:v>13.52195121951212</c:v>
                </c:pt>
                <c:pt idx="99">
                  <c:v>-1.088780487804836</c:v>
                </c:pt>
                <c:pt idx="100">
                  <c:v>-13.38146341463415</c:v>
                </c:pt>
              </c:numCache>
            </c:numRef>
          </c:val>
          <c:smooth val="0"/>
        </c:ser>
        <c:ser>
          <c:idx val="2"/>
          <c:order val="2"/>
          <c:tx>
            <c:strRef>
              <c:f>'Speed Profiles'!$H$4</c:f>
              <c:strCache>
                <c:ptCount val="1"/>
                <c:pt idx="0">
                  <c:v>Dorsi</c:v>
                </c:pt>
              </c:strCache>
            </c:strRef>
          </c:tx>
          <c:spPr>
            <a:ln w="19050" cap="rnd" cmpd="sng" algn="ctr">
              <a:solidFill>
                <a:schemeClr val="accent3">
                  <a:tint val="65000"/>
                </a:schemeClr>
              </a:solidFill>
              <a:prstDash val="solid"/>
              <a:round/>
            </a:ln>
            <a:effectLst/>
          </c:spPr>
          <c:marker>
            <c:symbol val="none"/>
          </c:marker>
          <c:cat>
            <c:numRef>
              <c:f>'Speed Profiles'!$B$5:$B$105</c:f>
              <c:numCache>
                <c:formatCode>General</c:formatCode>
                <c:ptCount val="101"/>
                <c:pt idx="0">
                  <c:v>0.0</c:v>
                </c:pt>
                <c:pt idx="1">
                  <c:v>2.0</c:v>
                </c:pt>
                <c:pt idx="2">
                  <c:v>4.0</c:v>
                </c:pt>
                <c:pt idx="3">
                  <c:v>6.0</c:v>
                </c:pt>
                <c:pt idx="4">
                  <c:v>8.0</c:v>
                </c:pt>
                <c:pt idx="5">
                  <c:v>10.0</c:v>
                </c:pt>
                <c:pt idx="6">
                  <c:v>12.0</c:v>
                </c:pt>
                <c:pt idx="7">
                  <c:v>14.0</c:v>
                </c:pt>
                <c:pt idx="8">
                  <c:v>16.0</c:v>
                </c:pt>
                <c:pt idx="9">
                  <c:v>18.0</c:v>
                </c:pt>
                <c:pt idx="10">
                  <c:v>20.0</c:v>
                </c:pt>
                <c:pt idx="11">
                  <c:v>22.0</c:v>
                </c:pt>
                <c:pt idx="12">
                  <c:v>24.0</c:v>
                </c:pt>
                <c:pt idx="13">
                  <c:v>26.0</c:v>
                </c:pt>
                <c:pt idx="14">
                  <c:v>28.0</c:v>
                </c:pt>
                <c:pt idx="15">
                  <c:v>30.0</c:v>
                </c:pt>
                <c:pt idx="16">
                  <c:v>32.0</c:v>
                </c:pt>
                <c:pt idx="17">
                  <c:v>34.0</c:v>
                </c:pt>
                <c:pt idx="18">
                  <c:v>36.0</c:v>
                </c:pt>
                <c:pt idx="19">
                  <c:v>38.0</c:v>
                </c:pt>
                <c:pt idx="20">
                  <c:v>40.0</c:v>
                </c:pt>
                <c:pt idx="21">
                  <c:v>42.0</c:v>
                </c:pt>
                <c:pt idx="22">
                  <c:v>44.0</c:v>
                </c:pt>
                <c:pt idx="23">
                  <c:v>46.0</c:v>
                </c:pt>
                <c:pt idx="24">
                  <c:v>48.0</c:v>
                </c:pt>
                <c:pt idx="25">
                  <c:v>50.0</c:v>
                </c:pt>
                <c:pt idx="26">
                  <c:v>52.0</c:v>
                </c:pt>
                <c:pt idx="27">
                  <c:v>54.0</c:v>
                </c:pt>
                <c:pt idx="28">
                  <c:v>56.0</c:v>
                </c:pt>
                <c:pt idx="29">
                  <c:v>58.0</c:v>
                </c:pt>
                <c:pt idx="30">
                  <c:v>60.0</c:v>
                </c:pt>
                <c:pt idx="31">
                  <c:v>62.0</c:v>
                </c:pt>
                <c:pt idx="32">
                  <c:v>64.0</c:v>
                </c:pt>
                <c:pt idx="33">
                  <c:v>66.0</c:v>
                </c:pt>
                <c:pt idx="34">
                  <c:v>68.0</c:v>
                </c:pt>
                <c:pt idx="35">
                  <c:v>70.0</c:v>
                </c:pt>
                <c:pt idx="36">
                  <c:v>72.0</c:v>
                </c:pt>
                <c:pt idx="37">
                  <c:v>74.0</c:v>
                </c:pt>
                <c:pt idx="38">
                  <c:v>76.0</c:v>
                </c:pt>
                <c:pt idx="39">
                  <c:v>78.0</c:v>
                </c:pt>
                <c:pt idx="40">
                  <c:v>80.0</c:v>
                </c:pt>
                <c:pt idx="41">
                  <c:v>82.0</c:v>
                </c:pt>
                <c:pt idx="42">
                  <c:v>84.0</c:v>
                </c:pt>
                <c:pt idx="43">
                  <c:v>86.0</c:v>
                </c:pt>
                <c:pt idx="44">
                  <c:v>88.0</c:v>
                </c:pt>
                <c:pt idx="45">
                  <c:v>90.0</c:v>
                </c:pt>
                <c:pt idx="46">
                  <c:v>92.0</c:v>
                </c:pt>
                <c:pt idx="47">
                  <c:v>94.0</c:v>
                </c:pt>
                <c:pt idx="48">
                  <c:v>96.0</c:v>
                </c:pt>
                <c:pt idx="49">
                  <c:v>98.0</c:v>
                </c:pt>
                <c:pt idx="50">
                  <c:v>100.0</c:v>
                </c:pt>
                <c:pt idx="51">
                  <c:v>102.0</c:v>
                </c:pt>
                <c:pt idx="52">
                  <c:v>104.0</c:v>
                </c:pt>
                <c:pt idx="53">
                  <c:v>106.0</c:v>
                </c:pt>
                <c:pt idx="54">
                  <c:v>108.0</c:v>
                </c:pt>
                <c:pt idx="55">
                  <c:v>110.0</c:v>
                </c:pt>
                <c:pt idx="56">
                  <c:v>112.0</c:v>
                </c:pt>
                <c:pt idx="57">
                  <c:v>114.0</c:v>
                </c:pt>
                <c:pt idx="58">
                  <c:v>116.0</c:v>
                </c:pt>
                <c:pt idx="59">
                  <c:v>118.0</c:v>
                </c:pt>
                <c:pt idx="60">
                  <c:v>120.0</c:v>
                </c:pt>
                <c:pt idx="61">
                  <c:v>122.0</c:v>
                </c:pt>
                <c:pt idx="62">
                  <c:v>124.0</c:v>
                </c:pt>
                <c:pt idx="63">
                  <c:v>126.0</c:v>
                </c:pt>
                <c:pt idx="64">
                  <c:v>128.0</c:v>
                </c:pt>
                <c:pt idx="65">
                  <c:v>130.0</c:v>
                </c:pt>
                <c:pt idx="66">
                  <c:v>132.0</c:v>
                </c:pt>
                <c:pt idx="67">
                  <c:v>134.0</c:v>
                </c:pt>
                <c:pt idx="68">
                  <c:v>136.0</c:v>
                </c:pt>
                <c:pt idx="69">
                  <c:v>138.0</c:v>
                </c:pt>
                <c:pt idx="70">
                  <c:v>140.0</c:v>
                </c:pt>
                <c:pt idx="71">
                  <c:v>142.0</c:v>
                </c:pt>
                <c:pt idx="72">
                  <c:v>144.0</c:v>
                </c:pt>
                <c:pt idx="73">
                  <c:v>146.0</c:v>
                </c:pt>
                <c:pt idx="74">
                  <c:v>148.0</c:v>
                </c:pt>
                <c:pt idx="75">
                  <c:v>150.0</c:v>
                </c:pt>
                <c:pt idx="76">
                  <c:v>152.0</c:v>
                </c:pt>
                <c:pt idx="77">
                  <c:v>154.0</c:v>
                </c:pt>
                <c:pt idx="78">
                  <c:v>156.0</c:v>
                </c:pt>
                <c:pt idx="79">
                  <c:v>158.0</c:v>
                </c:pt>
                <c:pt idx="80">
                  <c:v>160.0</c:v>
                </c:pt>
                <c:pt idx="81">
                  <c:v>162.0</c:v>
                </c:pt>
                <c:pt idx="82">
                  <c:v>164.0</c:v>
                </c:pt>
                <c:pt idx="83">
                  <c:v>166.0</c:v>
                </c:pt>
                <c:pt idx="84">
                  <c:v>168.0</c:v>
                </c:pt>
                <c:pt idx="85">
                  <c:v>170.0</c:v>
                </c:pt>
                <c:pt idx="86">
                  <c:v>172.0</c:v>
                </c:pt>
                <c:pt idx="87">
                  <c:v>174.0</c:v>
                </c:pt>
                <c:pt idx="88">
                  <c:v>176.0</c:v>
                </c:pt>
                <c:pt idx="89">
                  <c:v>178.0</c:v>
                </c:pt>
                <c:pt idx="90">
                  <c:v>180.0</c:v>
                </c:pt>
                <c:pt idx="91">
                  <c:v>182.0</c:v>
                </c:pt>
                <c:pt idx="92">
                  <c:v>184.0</c:v>
                </c:pt>
                <c:pt idx="93">
                  <c:v>186.0</c:v>
                </c:pt>
                <c:pt idx="94">
                  <c:v>188.0</c:v>
                </c:pt>
                <c:pt idx="95">
                  <c:v>190.0</c:v>
                </c:pt>
                <c:pt idx="96">
                  <c:v>192.0</c:v>
                </c:pt>
                <c:pt idx="97">
                  <c:v>194.0</c:v>
                </c:pt>
                <c:pt idx="98">
                  <c:v>196.0</c:v>
                </c:pt>
                <c:pt idx="99">
                  <c:v>198.0</c:v>
                </c:pt>
                <c:pt idx="100">
                  <c:v>200.0</c:v>
                </c:pt>
              </c:numCache>
            </c:numRef>
          </c:cat>
          <c:val>
            <c:numRef>
              <c:f>'Speed Profiles'!$H$5:$H$105</c:f>
              <c:numCache>
                <c:formatCode>General</c:formatCode>
                <c:ptCount val="101"/>
                <c:pt idx="0">
                  <c:v>-7.761951219512197</c:v>
                </c:pt>
                <c:pt idx="1">
                  <c:v>-7.797073170731706</c:v>
                </c:pt>
                <c:pt idx="2">
                  <c:v>-16.85853658536569</c:v>
                </c:pt>
                <c:pt idx="3">
                  <c:v>-10.9229268292683</c:v>
                </c:pt>
                <c:pt idx="4">
                  <c:v>4.284878048780476</c:v>
                </c:pt>
                <c:pt idx="5">
                  <c:v>21.10829268292682</c:v>
                </c:pt>
                <c:pt idx="6">
                  <c:v>36.0</c:v>
                </c:pt>
                <c:pt idx="7">
                  <c:v>41.51414634146339</c:v>
                </c:pt>
                <c:pt idx="8">
                  <c:v>39.68780487804877</c:v>
                </c:pt>
                <c:pt idx="9">
                  <c:v>32.27707317073173</c:v>
                </c:pt>
                <c:pt idx="10">
                  <c:v>26.41170731707316</c:v>
                </c:pt>
                <c:pt idx="11">
                  <c:v>22.23219512195122</c:v>
                </c:pt>
                <c:pt idx="12">
                  <c:v>19.77365853658532</c:v>
                </c:pt>
                <c:pt idx="13">
                  <c:v>16.33170731707317</c:v>
                </c:pt>
                <c:pt idx="14">
                  <c:v>15.06731707317074</c:v>
                </c:pt>
                <c:pt idx="15">
                  <c:v>15.1375609756098</c:v>
                </c:pt>
                <c:pt idx="16">
                  <c:v>16.4370731707317</c:v>
                </c:pt>
                <c:pt idx="17">
                  <c:v>17.38536585365851</c:v>
                </c:pt>
                <c:pt idx="18">
                  <c:v>17.59609756097559</c:v>
                </c:pt>
                <c:pt idx="19">
                  <c:v>17.7014634146342</c:v>
                </c:pt>
                <c:pt idx="20">
                  <c:v>17.06926829268289</c:v>
                </c:pt>
                <c:pt idx="21">
                  <c:v>15.31317073170732</c:v>
                </c:pt>
                <c:pt idx="22">
                  <c:v>11.94146341463414</c:v>
                </c:pt>
                <c:pt idx="23">
                  <c:v>6.638048780487808</c:v>
                </c:pt>
                <c:pt idx="24">
                  <c:v>-0.667317073170736</c:v>
                </c:pt>
                <c:pt idx="25">
                  <c:v>-12.29268292682926</c:v>
                </c:pt>
                <c:pt idx="26">
                  <c:v>-30.97756097560974</c:v>
                </c:pt>
                <c:pt idx="27">
                  <c:v>-57.45951219512193</c:v>
                </c:pt>
                <c:pt idx="28">
                  <c:v>-89.73658536585368</c:v>
                </c:pt>
                <c:pt idx="29">
                  <c:v>-121.6273170731707</c:v>
                </c:pt>
                <c:pt idx="30">
                  <c:v>-139.609756097561</c:v>
                </c:pt>
                <c:pt idx="31">
                  <c:v>-136.9053658536585</c:v>
                </c:pt>
                <c:pt idx="32">
                  <c:v>-109.9668292682927</c:v>
                </c:pt>
                <c:pt idx="33">
                  <c:v>-64.87024390243882</c:v>
                </c:pt>
                <c:pt idx="34">
                  <c:v>-10.85268292682925</c:v>
                </c:pt>
                <c:pt idx="35">
                  <c:v>38.38829268292683</c:v>
                </c:pt>
                <c:pt idx="36">
                  <c:v>71.50829268292685</c:v>
                </c:pt>
                <c:pt idx="37">
                  <c:v>83.13365853658489</c:v>
                </c:pt>
                <c:pt idx="38">
                  <c:v>80.85073170731708</c:v>
                </c:pt>
                <c:pt idx="39">
                  <c:v>72.63219512195099</c:v>
                </c:pt>
                <c:pt idx="40">
                  <c:v>61.99024390243903</c:v>
                </c:pt>
                <c:pt idx="41">
                  <c:v>47.97658536585364</c:v>
                </c:pt>
                <c:pt idx="42">
                  <c:v>31.64487804878048</c:v>
                </c:pt>
                <c:pt idx="43">
                  <c:v>14.92682926829271</c:v>
                </c:pt>
                <c:pt idx="44">
                  <c:v>0.948292682926803</c:v>
                </c:pt>
                <c:pt idx="45">
                  <c:v>-8.359024390243886</c:v>
                </c:pt>
                <c:pt idx="46">
                  <c:v>-12.6790243902439</c:v>
                </c:pt>
                <c:pt idx="47">
                  <c:v>-13.66243902439025</c:v>
                </c:pt>
                <c:pt idx="48">
                  <c:v>-15.1726829268293</c:v>
                </c:pt>
                <c:pt idx="49">
                  <c:v>-19.14146341463413</c:v>
                </c:pt>
                <c:pt idx="50">
                  <c:v>-26.58731707317072</c:v>
                </c:pt>
                <c:pt idx="51">
                  <c:v>-7.761951219512197</c:v>
                </c:pt>
                <c:pt idx="52">
                  <c:v>-7.797073170731706</c:v>
                </c:pt>
                <c:pt idx="53">
                  <c:v>-16.85853658536569</c:v>
                </c:pt>
                <c:pt idx="54">
                  <c:v>-10.9229268292683</c:v>
                </c:pt>
                <c:pt idx="55">
                  <c:v>4.284878048780476</c:v>
                </c:pt>
                <c:pt idx="56">
                  <c:v>21.10829268292682</c:v>
                </c:pt>
                <c:pt idx="57">
                  <c:v>36.0</c:v>
                </c:pt>
                <c:pt idx="58">
                  <c:v>41.51414634146339</c:v>
                </c:pt>
                <c:pt idx="59">
                  <c:v>39.68780487804877</c:v>
                </c:pt>
                <c:pt idx="60">
                  <c:v>32.27707317073173</c:v>
                </c:pt>
                <c:pt idx="61">
                  <c:v>26.41170731707316</c:v>
                </c:pt>
                <c:pt idx="62">
                  <c:v>22.23219512195122</c:v>
                </c:pt>
                <c:pt idx="63">
                  <c:v>19.77365853658532</c:v>
                </c:pt>
                <c:pt idx="64">
                  <c:v>16.33170731707317</c:v>
                </c:pt>
                <c:pt idx="65">
                  <c:v>15.06731707317074</c:v>
                </c:pt>
                <c:pt idx="66">
                  <c:v>15.1375609756098</c:v>
                </c:pt>
                <c:pt idx="67">
                  <c:v>16.4370731707317</c:v>
                </c:pt>
                <c:pt idx="68">
                  <c:v>17.38536585365851</c:v>
                </c:pt>
                <c:pt idx="69">
                  <c:v>17.59609756097559</c:v>
                </c:pt>
                <c:pt idx="70">
                  <c:v>17.7014634146342</c:v>
                </c:pt>
                <c:pt idx="71">
                  <c:v>17.06926829268289</c:v>
                </c:pt>
                <c:pt idx="72">
                  <c:v>15.31317073170732</c:v>
                </c:pt>
                <c:pt idx="73">
                  <c:v>11.94146341463414</c:v>
                </c:pt>
                <c:pt idx="74">
                  <c:v>6.638048780487808</c:v>
                </c:pt>
                <c:pt idx="75">
                  <c:v>-0.667317073170736</c:v>
                </c:pt>
                <c:pt idx="76">
                  <c:v>-12.29268292682926</c:v>
                </c:pt>
                <c:pt idx="77">
                  <c:v>-30.97756097560974</c:v>
                </c:pt>
                <c:pt idx="78">
                  <c:v>-57.45951219512193</c:v>
                </c:pt>
                <c:pt idx="79">
                  <c:v>-89.73658536585368</c:v>
                </c:pt>
                <c:pt idx="80">
                  <c:v>-121.6273170731707</c:v>
                </c:pt>
                <c:pt idx="81">
                  <c:v>-139.609756097561</c:v>
                </c:pt>
                <c:pt idx="82">
                  <c:v>-136.9053658536585</c:v>
                </c:pt>
                <c:pt idx="83">
                  <c:v>-109.9668292682927</c:v>
                </c:pt>
                <c:pt idx="84">
                  <c:v>-64.87024390243882</c:v>
                </c:pt>
                <c:pt idx="85">
                  <c:v>-10.85268292682925</c:v>
                </c:pt>
                <c:pt idx="86">
                  <c:v>38.38829268292683</c:v>
                </c:pt>
                <c:pt idx="87">
                  <c:v>71.50829268292685</c:v>
                </c:pt>
                <c:pt idx="88">
                  <c:v>83.13365853658489</c:v>
                </c:pt>
                <c:pt idx="89">
                  <c:v>80.85073170731708</c:v>
                </c:pt>
                <c:pt idx="90">
                  <c:v>72.63219512195099</c:v>
                </c:pt>
                <c:pt idx="91">
                  <c:v>61.99024390243903</c:v>
                </c:pt>
                <c:pt idx="92">
                  <c:v>47.97658536585364</c:v>
                </c:pt>
                <c:pt idx="93">
                  <c:v>31.64487804878048</c:v>
                </c:pt>
                <c:pt idx="94">
                  <c:v>14.92682926829271</c:v>
                </c:pt>
                <c:pt idx="95">
                  <c:v>0.948292682926803</c:v>
                </c:pt>
                <c:pt idx="96">
                  <c:v>-8.359024390243886</c:v>
                </c:pt>
                <c:pt idx="97">
                  <c:v>-12.6790243902439</c:v>
                </c:pt>
                <c:pt idx="98">
                  <c:v>-13.66243902439025</c:v>
                </c:pt>
                <c:pt idx="99">
                  <c:v>-15.1726829268293</c:v>
                </c:pt>
                <c:pt idx="100">
                  <c:v>-19.14146341463413</c:v>
                </c:pt>
              </c:numCache>
            </c:numRef>
          </c:val>
          <c:smooth val="0"/>
        </c:ser>
        <c:dLbls>
          <c:showLegendKey val="0"/>
          <c:showVal val="0"/>
          <c:showCatName val="0"/>
          <c:showSerName val="0"/>
          <c:showPercent val="0"/>
          <c:showBubbleSize val="0"/>
        </c:dLbls>
        <c:marker val="1"/>
        <c:smooth val="0"/>
        <c:axId val="2106646008"/>
        <c:axId val="2106083656"/>
      </c:lineChart>
      <c:catAx>
        <c:axId val="210664600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IN"/>
                  <a:t>% of  Gait</a:t>
                </a:r>
              </a:p>
            </c:rich>
          </c:tx>
          <c:layout/>
          <c:overlay val="0"/>
          <c:spPr>
            <a:noFill/>
            <a:ln>
              <a:noFill/>
            </a:ln>
            <a:effectLst/>
          </c:spPr>
        </c:title>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2106083656"/>
        <c:crosses val="autoZero"/>
        <c:auto val="1"/>
        <c:lblAlgn val="ctr"/>
        <c:lblOffset val="100"/>
        <c:noMultiLvlLbl val="0"/>
      </c:catAx>
      <c:valAx>
        <c:axId val="2106083656"/>
        <c:scaling>
          <c:orientation val="minMax"/>
        </c:scaling>
        <c:delete val="0"/>
        <c:axPos val="l"/>
        <c:majorGridlines>
          <c:spPr>
            <a:ln w="6350" cap="flat" cmpd="sng" algn="ctr">
              <a:solidFill>
                <a:schemeClr val="tx1">
                  <a:tint val="7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IN"/>
                  <a:t>Degrees/Sec</a:t>
                </a:r>
              </a:p>
            </c:rich>
          </c:tx>
          <c:layout/>
          <c:overlay val="0"/>
          <c:spPr>
            <a:noFill/>
            <a:ln>
              <a:noFill/>
            </a:ln>
            <a:effectLst/>
          </c:spPr>
        </c:title>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2106646008"/>
        <c:crosses val="autoZero"/>
        <c:crossBetween val="between"/>
      </c:valAx>
      <c:spPr>
        <a:solidFill>
          <a:schemeClr val="bg1"/>
        </a:solidFill>
        <a:ln>
          <a:noFill/>
        </a:ln>
        <a:effectLst/>
      </c:spPr>
    </c:plotArea>
    <c:legend>
      <c:legendPos val="r"/>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800" b="1" i="0" u="none" strike="noStrike" kern="1200" baseline="0">
                <a:solidFill>
                  <a:schemeClr val="tx1"/>
                </a:solidFill>
                <a:latin typeface="+mn-lt"/>
                <a:ea typeface="+mn-ea"/>
                <a:cs typeface="+mn-cs"/>
              </a:defRPr>
            </a:pPr>
            <a:r>
              <a:rPr lang="en-IN" b="1"/>
              <a:t>Joint Acceleration Profiles</a:t>
            </a:r>
          </a:p>
        </c:rich>
      </c:tx>
      <c:layout/>
      <c:overlay val="0"/>
      <c:spPr>
        <a:noFill/>
        <a:ln>
          <a:noFill/>
        </a:ln>
        <a:effectLst/>
      </c:spPr>
    </c:title>
    <c:autoTitleDeleted val="0"/>
    <c:plotArea>
      <c:layout/>
      <c:lineChart>
        <c:grouping val="standard"/>
        <c:varyColors val="0"/>
        <c:ser>
          <c:idx val="1"/>
          <c:order val="0"/>
          <c:tx>
            <c:strRef>
              <c:f>'Speed Profiles'!$I$4</c:f>
              <c:strCache>
                <c:ptCount val="1"/>
                <c:pt idx="0">
                  <c:v>Knee</c:v>
                </c:pt>
              </c:strCache>
            </c:strRef>
          </c:tx>
          <c:spPr>
            <a:ln w="19050" cap="rnd" cmpd="sng" algn="ctr">
              <a:solidFill>
                <a:schemeClr val="accent3">
                  <a:tint val="86000"/>
                </a:schemeClr>
              </a:solidFill>
              <a:prstDash val="solid"/>
              <a:round/>
            </a:ln>
            <a:effectLst/>
          </c:spPr>
          <c:marker>
            <c:symbol val="none"/>
          </c:marker>
          <c:cat>
            <c:numRef>
              <c:f>'Speed Profiles'!$B$5:$B$105</c:f>
              <c:numCache>
                <c:formatCode>General</c:formatCode>
                <c:ptCount val="101"/>
                <c:pt idx="0">
                  <c:v>0.0</c:v>
                </c:pt>
                <c:pt idx="1">
                  <c:v>2.0</c:v>
                </c:pt>
                <c:pt idx="2">
                  <c:v>4.0</c:v>
                </c:pt>
                <c:pt idx="3">
                  <c:v>6.0</c:v>
                </c:pt>
                <c:pt idx="4">
                  <c:v>8.0</c:v>
                </c:pt>
                <c:pt idx="5">
                  <c:v>10.0</c:v>
                </c:pt>
                <c:pt idx="6">
                  <c:v>12.0</c:v>
                </c:pt>
                <c:pt idx="7">
                  <c:v>14.0</c:v>
                </c:pt>
                <c:pt idx="8">
                  <c:v>16.0</c:v>
                </c:pt>
                <c:pt idx="9">
                  <c:v>18.0</c:v>
                </c:pt>
                <c:pt idx="10">
                  <c:v>20.0</c:v>
                </c:pt>
                <c:pt idx="11">
                  <c:v>22.0</c:v>
                </c:pt>
                <c:pt idx="12">
                  <c:v>24.0</c:v>
                </c:pt>
                <c:pt idx="13">
                  <c:v>26.0</c:v>
                </c:pt>
                <c:pt idx="14">
                  <c:v>28.0</c:v>
                </c:pt>
                <c:pt idx="15">
                  <c:v>30.0</c:v>
                </c:pt>
                <c:pt idx="16">
                  <c:v>32.0</c:v>
                </c:pt>
                <c:pt idx="17">
                  <c:v>34.0</c:v>
                </c:pt>
                <c:pt idx="18">
                  <c:v>36.0</c:v>
                </c:pt>
                <c:pt idx="19">
                  <c:v>38.0</c:v>
                </c:pt>
                <c:pt idx="20">
                  <c:v>40.0</c:v>
                </c:pt>
                <c:pt idx="21">
                  <c:v>42.0</c:v>
                </c:pt>
                <c:pt idx="22">
                  <c:v>44.0</c:v>
                </c:pt>
                <c:pt idx="23">
                  <c:v>46.0</c:v>
                </c:pt>
                <c:pt idx="24">
                  <c:v>48.0</c:v>
                </c:pt>
                <c:pt idx="25">
                  <c:v>50.0</c:v>
                </c:pt>
                <c:pt idx="26">
                  <c:v>52.0</c:v>
                </c:pt>
                <c:pt idx="27">
                  <c:v>54.0</c:v>
                </c:pt>
                <c:pt idx="28">
                  <c:v>56.0</c:v>
                </c:pt>
                <c:pt idx="29">
                  <c:v>58.0</c:v>
                </c:pt>
                <c:pt idx="30">
                  <c:v>60.0</c:v>
                </c:pt>
                <c:pt idx="31">
                  <c:v>62.0</c:v>
                </c:pt>
                <c:pt idx="32">
                  <c:v>64.0</c:v>
                </c:pt>
                <c:pt idx="33">
                  <c:v>66.0</c:v>
                </c:pt>
                <c:pt idx="34">
                  <c:v>68.0</c:v>
                </c:pt>
                <c:pt idx="35">
                  <c:v>70.0</c:v>
                </c:pt>
                <c:pt idx="36">
                  <c:v>72.0</c:v>
                </c:pt>
                <c:pt idx="37">
                  <c:v>74.0</c:v>
                </c:pt>
                <c:pt idx="38">
                  <c:v>76.0</c:v>
                </c:pt>
                <c:pt idx="39">
                  <c:v>78.0</c:v>
                </c:pt>
                <c:pt idx="40">
                  <c:v>80.0</c:v>
                </c:pt>
                <c:pt idx="41">
                  <c:v>82.0</c:v>
                </c:pt>
                <c:pt idx="42">
                  <c:v>84.0</c:v>
                </c:pt>
                <c:pt idx="43">
                  <c:v>86.0</c:v>
                </c:pt>
                <c:pt idx="44">
                  <c:v>88.0</c:v>
                </c:pt>
                <c:pt idx="45">
                  <c:v>90.0</c:v>
                </c:pt>
                <c:pt idx="46">
                  <c:v>92.0</c:v>
                </c:pt>
                <c:pt idx="47">
                  <c:v>94.0</c:v>
                </c:pt>
                <c:pt idx="48">
                  <c:v>96.0</c:v>
                </c:pt>
                <c:pt idx="49">
                  <c:v>98.0</c:v>
                </c:pt>
                <c:pt idx="50">
                  <c:v>100.0</c:v>
                </c:pt>
                <c:pt idx="51">
                  <c:v>102.0</c:v>
                </c:pt>
                <c:pt idx="52">
                  <c:v>104.0</c:v>
                </c:pt>
                <c:pt idx="53">
                  <c:v>106.0</c:v>
                </c:pt>
                <c:pt idx="54">
                  <c:v>108.0</c:v>
                </c:pt>
                <c:pt idx="55">
                  <c:v>110.0</c:v>
                </c:pt>
                <c:pt idx="56">
                  <c:v>112.0</c:v>
                </c:pt>
                <c:pt idx="57">
                  <c:v>114.0</c:v>
                </c:pt>
                <c:pt idx="58">
                  <c:v>116.0</c:v>
                </c:pt>
                <c:pt idx="59">
                  <c:v>118.0</c:v>
                </c:pt>
                <c:pt idx="60">
                  <c:v>120.0</c:v>
                </c:pt>
                <c:pt idx="61">
                  <c:v>122.0</c:v>
                </c:pt>
                <c:pt idx="62">
                  <c:v>124.0</c:v>
                </c:pt>
                <c:pt idx="63">
                  <c:v>126.0</c:v>
                </c:pt>
                <c:pt idx="64">
                  <c:v>128.0</c:v>
                </c:pt>
                <c:pt idx="65">
                  <c:v>130.0</c:v>
                </c:pt>
                <c:pt idx="66">
                  <c:v>132.0</c:v>
                </c:pt>
                <c:pt idx="67">
                  <c:v>134.0</c:v>
                </c:pt>
                <c:pt idx="68">
                  <c:v>136.0</c:v>
                </c:pt>
                <c:pt idx="69">
                  <c:v>138.0</c:v>
                </c:pt>
                <c:pt idx="70">
                  <c:v>140.0</c:v>
                </c:pt>
                <c:pt idx="71">
                  <c:v>142.0</c:v>
                </c:pt>
                <c:pt idx="72">
                  <c:v>144.0</c:v>
                </c:pt>
                <c:pt idx="73">
                  <c:v>146.0</c:v>
                </c:pt>
                <c:pt idx="74">
                  <c:v>148.0</c:v>
                </c:pt>
                <c:pt idx="75">
                  <c:v>150.0</c:v>
                </c:pt>
                <c:pt idx="76">
                  <c:v>152.0</c:v>
                </c:pt>
                <c:pt idx="77">
                  <c:v>154.0</c:v>
                </c:pt>
                <c:pt idx="78">
                  <c:v>156.0</c:v>
                </c:pt>
                <c:pt idx="79">
                  <c:v>158.0</c:v>
                </c:pt>
                <c:pt idx="80">
                  <c:v>160.0</c:v>
                </c:pt>
                <c:pt idx="81">
                  <c:v>162.0</c:v>
                </c:pt>
                <c:pt idx="82">
                  <c:v>164.0</c:v>
                </c:pt>
                <c:pt idx="83">
                  <c:v>166.0</c:v>
                </c:pt>
                <c:pt idx="84">
                  <c:v>168.0</c:v>
                </c:pt>
                <c:pt idx="85">
                  <c:v>170.0</c:v>
                </c:pt>
                <c:pt idx="86">
                  <c:v>172.0</c:v>
                </c:pt>
                <c:pt idx="87">
                  <c:v>174.0</c:v>
                </c:pt>
                <c:pt idx="88">
                  <c:v>176.0</c:v>
                </c:pt>
                <c:pt idx="89">
                  <c:v>178.0</c:v>
                </c:pt>
                <c:pt idx="90">
                  <c:v>180.0</c:v>
                </c:pt>
                <c:pt idx="91">
                  <c:v>182.0</c:v>
                </c:pt>
                <c:pt idx="92">
                  <c:v>184.0</c:v>
                </c:pt>
                <c:pt idx="93">
                  <c:v>186.0</c:v>
                </c:pt>
                <c:pt idx="94">
                  <c:v>188.0</c:v>
                </c:pt>
                <c:pt idx="95">
                  <c:v>190.0</c:v>
                </c:pt>
                <c:pt idx="96">
                  <c:v>192.0</c:v>
                </c:pt>
                <c:pt idx="97">
                  <c:v>194.0</c:v>
                </c:pt>
                <c:pt idx="98">
                  <c:v>196.0</c:v>
                </c:pt>
                <c:pt idx="99">
                  <c:v>198.0</c:v>
                </c:pt>
                <c:pt idx="100">
                  <c:v>200.0</c:v>
                </c:pt>
              </c:numCache>
            </c:numRef>
          </c:cat>
          <c:val>
            <c:numRef>
              <c:f>'Speed Profiles'!$I$5:$I$105</c:f>
              <c:numCache>
                <c:formatCode>General</c:formatCode>
                <c:ptCount val="101"/>
                <c:pt idx="0">
                  <c:v>1266.857346817372</c:v>
                </c:pt>
                <c:pt idx="1">
                  <c:v>953.5352766210584</c:v>
                </c:pt>
                <c:pt idx="2">
                  <c:v>1793.583819155265</c:v>
                </c:pt>
                <c:pt idx="3">
                  <c:v>878.2886377156455</c:v>
                </c:pt>
                <c:pt idx="4">
                  <c:v>30.83878643664375</c:v>
                </c:pt>
                <c:pt idx="5">
                  <c:v>-588.404045211182</c:v>
                </c:pt>
                <c:pt idx="6">
                  <c:v>-1079.35752528257</c:v>
                </c:pt>
                <c:pt idx="7">
                  <c:v>-1143.502201070793</c:v>
                </c:pt>
                <c:pt idx="8">
                  <c:v>-902.9596668649572</c:v>
                </c:pt>
                <c:pt idx="9">
                  <c:v>-455.1804878048777</c:v>
                </c:pt>
                <c:pt idx="10">
                  <c:v>-275.081975014873</c:v>
                </c:pt>
                <c:pt idx="11">
                  <c:v>-86.34860202260344</c:v>
                </c:pt>
                <c:pt idx="12">
                  <c:v>16.03616894705297</c:v>
                </c:pt>
                <c:pt idx="13">
                  <c:v>-13.56906603212063</c:v>
                </c:pt>
                <c:pt idx="14">
                  <c:v>-37.00654372397735</c:v>
                </c:pt>
                <c:pt idx="15">
                  <c:v>64.14467578822286</c:v>
                </c:pt>
                <c:pt idx="16">
                  <c:v>94.98346222486611</c:v>
                </c:pt>
                <c:pt idx="17">
                  <c:v>133.2235574063065</c:v>
                </c:pt>
                <c:pt idx="18">
                  <c:v>145.559071980963</c:v>
                </c:pt>
                <c:pt idx="19">
                  <c:v>191.2004759071985</c:v>
                </c:pt>
                <c:pt idx="20">
                  <c:v>186.2662700773346</c:v>
                </c:pt>
                <c:pt idx="21">
                  <c:v>263.9800118976778</c:v>
                </c:pt>
                <c:pt idx="22">
                  <c:v>298.5194527067233</c:v>
                </c:pt>
                <c:pt idx="23">
                  <c:v>397.2035693039846</c:v>
                </c:pt>
                <c:pt idx="24">
                  <c:v>562.4994646044024</c:v>
                </c:pt>
                <c:pt idx="25">
                  <c:v>647.6145151695425</c:v>
                </c:pt>
                <c:pt idx="26">
                  <c:v>768.5025580011891</c:v>
                </c:pt>
                <c:pt idx="27">
                  <c:v>821.5452706722194</c:v>
                </c:pt>
                <c:pt idx="28">
                  <c:v>827.713027959547</c:v>
                </c:pt>
                <c:pt idx="29">
                  <c:v>729.0289113622862</c:v>
                </c:pt>
                <c:pt idx="30">
                  <c:v>682.153955978583</c:v>
                </c:pt>
                <c:pt idx="31">
                  <c:v>606.9073170731717</c:v>
                </c:pt>
                <c:pt idx="32">
                  <c:v>492.1870315288534</c:v>
                </c:pt>
                <c:pt idx="33">
                  <c:v>220.805710886371</c:v>
                </c:pt>
                <c:pt idx="34">
                  <c:v>-313.3220701963003</c:v>
                </c:pt>
                <c:pt idx="35">
                  <c:v>-958.4694824509328</c:v>
                </c:pt>
                <c:pt idx="36">
                  <c:v>-1614.718857822721</c:v>
                </c:pt>
                <c:pt idx="37">
                  <c:v>-1986.017846519928</c:v>
                </c:pt>
                <c:pt idx="38">
                  <c:v>-2076.067102914932</c:v>
                </c:pt>
                <c:pt idx="39">
                  <c:v>-1878.69886972041</c:v>
                </c:pt>
                <c:pt idx="40">
                  <c:v>-1575.245211183812</c:v>
                </c:pt>
                <c:pt idx="41">
                  <c:v>-1094.160142772169</c:v>
                </c:pt>
                <c:pt idx="42">
                  <c:v>-795.6406900654323</c:v>
                </c:pt>
                <c:pt idx="43">
                  <c:v>-434.2101130279542</c:v>
                </c:pt>
                <c:pt idx="44">
                  <c:v>-313.3220701963183</c:v>
                </c:pt>
                <c:pt idx="45">
                  <c:v>-131.9900059488387</c:v>
                </c:pt>
                <c:pt idx="46">
                  <c:v>24.67102914931541</c:v>
                </c:pt>
                <c:pt idx="47">
                  <c:v>371.2989886972086</c:v>
                </c:pt>
                <c:pt idx="48">
                  <c:v>867.1866745984502</c:v>
                </c:pt>
                <c:pt idx="49">
                  <c:v>1483.962403331349</c:v>
                </c:pt>
                <c:pt idx="50">
                  <c:v>1932.9751338489</c:v>
                </c:pt>
                <c:pt idx="51">
                  <c:v>1266.857346817372</c:v>
                </c:pt>
                <c:pt idx="52">
                  <c:v>953.5352766210584</c:v>
                </c:pt>
                <c:pt idx="53">
                  <c:v>1793.583819155265</c:v>
                </c:pt>
                <c:pt idx="54">
                  <c:v>878.2886377156455</c:v>
                </c:pt>
                <c:pt idx="55">
                  <c:v>30.83878643664375</c:v>
                </c:pt>
                <c:pt idx="56">
                  <c:v>-588.404045211182</c:v>
                </c:pt>
                <c:pt idx="57">
                  <c:v>-1079.35752528257</c:v>
                </c:pt>
                <c:pt idx="58">
                  <c:v>-1143.502201070793</c:v>
                </c:pt>
                <c:pt idx="59">
                  <c:v>-902.9596668649572</c:v>
                </c:pt>
                <c:pt idx="60">
                  <c:v>-455.1804878048777</c:v>
                </c:pt>
                <c:pt idx="61">
                  <c:v>-275.081975014873</c:v>
                </c:pt>
                <c:pt idx="62">
                  <c:v>-86.34860202260344</c:v>
                </c:pt>
                <c:pt idx="63">
                  <c:v>16.03616894705297</c:v>
                </c:pt>
                <c:pt idx="64">
                  <c:v>-13.56906603212063</c:v>
                </c:pt>
                <c:pt idx="65">
                  <c:v>-37.00654372397735</c:v>
                </c:pt>
                <c:pt idx="66">
                  <c:v>64.14467578822286</c:v>
                </c:pt>
                <c:pt idx="67">
                  <c:v>94.98346222486611</c:v>
                </c:pt>
                <c:pt idx="68">
                  <c:v>133.2235574063065</c:v>
                </c:pt>
                <c:pt idx="69">
                  <c:v>145.559071980963</c:v>
                </c:pt>
                <c:pt idx="70">
                  <c:v>191.2004759071985</c:v>
                </c:pt>
                <c:pt idx="71">
                  <c:v>186.2662700773346</c:v>
                </c:pt>
                <c:pt idx="72">
                  <c:v>263.9800118976778</c:v>
                </c:pt>
                <c:pt idx="73">
                  <c:v>298.5194527067233</c:v>
                </c:pt>
                <c:pt idx="74">
                  <c:v>397.2035693039846</c:v>
                </c:pt>
                <c:pt idx="75">
                  <c:v>562.4994646044024</c:v>
                </c:pt>
                <c:pt idx="76">
                  <c:v>647.6145151695425</c:v>
                </c:pt>
                <c:pt idx="77">
                  <c:v>768.5025580011891</c:v>
                </c:pt>
                <c:pt idx="78">
                  <c:v>821.5452706722194</c:v>
                </c:pt>
                <c:pt idx="79">
                  <c:v>827.713027959547</c:v>
                </c:pt>
                <c:pt idx="80">
                  <c:v>729.0289113622862</c:v>
                </c:pt>
                <c:pt idx="81">
                  <c:v>682.153955978583</c:v>
                </c:pt>
                <c:pt idx="82">
                  <c:v>606.9073170731717</c:v>
                </c:pt>
                <c:pt idx="83">
                  <c:v>492.1870315288534</c:v>
                </c:pt>
                <c:pt idx="84">
                  <c:v>220.805710886371</c:v>
                </c:pt>
                <c:pt idx="85">
                  <c:v>-313.3220701963003</c:v>
                </c:pt>
                <c:pt idx="86">
                  <c:v>-958.4694824509328</c:v>
                </c:pt>
                <c:pt idx="87">
                  <c:v>-1614.718857822721</c:v>
                </c:pt>
                <c:pt idx="88">
                  <c:v>-1986.017846519928</c:v>
                </c:pt>
                <c:pt idx="89">
                  <c:v>-2076.067102914932</c:v>
                </c:pt>
                <c:pt idx="90">
                  <c:v>-1878.69886972041</c:v>
                </c:pt>
                <c:pt idx="91">
                  <c:v>-1575.245211183812</c:v>
                </c:pt>
                <c:pt idx="92">
                  <c:v>-1094.160142772169</c:v>
                </c:pt>
                <c:pt idx="93">
                  <c:v>-795.6406900654323</c:v>
                </c:pt>
                <c:pt idx="94">
                  <c:v>-434.2101130279542</c:v>
                </c:pt>
                <c:pt idx="95">
                  <c:v>-313.3220701963183</c:v>
                </c:pt>
                <c:pt idx="96">
                  <c:v>-131.9900059488387</c:v>
                </c:pt>
                <c:pt idx="97">
                  <c:v>24.67102914931541</c:v>
                </c:pt>
                <c:pt idx="98">
                  <c:v>371.2989886972086</c:v>
                </c:pt>
                <c:pt idx="99">
                  <c:v>867.1866745984502</c:v>
                </c:pt>
                <c:pt idx="100">
                  <c:v>1483.962403331349</c:v>
                </c:pt>
              </c:numCache>
            </c:numRef>
          </c:val>
          <c:smooth val="0"/>
        </c:ser>
        <c:ser>
          <c:idx val="2"/>
          <c:order val="1"/>
          <c:tx>
            <c:strRef>
              <c:f>'Speed Profiles'!$J$4</c:f>
              <c:strCache>
                <c:ptCount val="1"/>
                <c:pt idx="0">
                  <c:v>Hip</c:v>
                </c:pt>
              </c:strCache>
            </c:strRef>
          </c:tx>
          <c:spPr>
            <a:ln w="19050" cap="rnd" cmpd="sng" algn="ctr">
              <a:solidFill>
                <a:schemeClr val="accent3">
                  <a:shade val="86000"/>
                </a:schemeClr>
              </a:solidFill>
              <a:prstDash val="solid"/>
              <a:round/>
            </a:ln>
            <a:effectLst/>
          </c:spPr>
          <c:marker>
            <c:symbol val="none"/>
          </c:marker>
          <c:cat>
            <c:numRef>
              <c:f>'Speed Profiles'!$B$5:$B$105</c:f>
              <c:numCache>
                <c:formatCode>General</c:formatCode>
                <c:ptCount val="101"/>
                <c:pt idx="0">
                  <c:v>0.0</c:v>
                </c:pt>
                <c:pt idx="1">
                  <c:v>2.0</c:v>
                </c:pt>
                <c:pt idx="2">
                  <c:v>4.0</c:v>
                </c:pt>
                <c:pt idx="3">
                  <c:v>6.0</c:v>
                </c:pt>
                <c:pt idx="4">
                  <c:v>8.0</c:v>
                </c:pt>
                <c:pt idx="5">
                  <c:v>10.0</c:v>
                </c:pt>
                <c:pt idx="6">
                  <c:v>12.0</c:v>
                </c:pt>
                <c:pt idx="7">
                  <c:v>14.0</c:v>
                </c:pt>
                <c:pt idx="8">
                  <c:v>16.0</c:v>
                </c:pt>
                <c:pt idx="9">
                  <c:v>18.0</c:v>
                </c:pt>
                <c:pt idx="10">
                  <c:v>20.0</c:v>
                </c:pt>
                <c:pt idx="11">
                  <c:v>22.0</c:v>
                </c:pt>
                <c:pt idx="12">
                  <c:v>24.0</c:v>
                </c:pt>
                <c:pt idx="13">
                  <c:v>26.0</c:v>
                </c:pt>
                <c:pt idx="14">
                  <c:v>28.0</c:v>
                </c:pt>
                <c:pt idx="15">
                  <c:v>30.0</c:v>
                </c:pt>
                <c:pt idx="16">
                  <c:v>32.0</c:v>
                </c:pt>
                <c:pt idx="17">
                  <c:v>34.0</c:v>
                </c:pt>
                <c:pt idx="18">
                  <c:v>36.0</c:v>
                </c:pt>
                <c:pt idx="19">
                  <c:v>38.0</c:v>
                </c:pt>
                <c:pt idx="20">
                  <c:v>40.0</c:v>
                </c:pt>
                <c:pt idx="21">
                  <c:v>42.0</c:v>
                </c:pt>
                <c:pt idx="22">
                  <c:v>44.0</c:v>
                </c:pt>
                <c:pt idx="23">
                  <c:v>46.0</c:v>
                </c:pt>
                <c:pt idx="24">
                  <c:v>48.0</c:v>
                </c:pt>
                <c:pt idx="25">
                  <c:v>50.0</c:v>
                </c:pt>
                <c:pt idx="26">
                  <c:v>52.0</c:v>
                </c:pt>
                <c:pt idx="27">
                  <c:v>54.0</c:v>
                </c:pt>
                <c:pt idx="28">
                  <c:v>56.0</c:v>
                </c:pt>
                <c:pt idx="29">
                  <c:v>58.0</c:v>
                </c:pt>
                <c:pt idx="30">
                  <c:v>60.0</c:v>
                </c:pt>
                <c:pt idx="31">
                  <c:v>62.0</c:v>
                </c:pt>
                <c:pt idx="32">
                  <c:v>64.0</c:v>
                </c:pt>
                <c:pt idx="33">
                  <c:v>66.0</c:v>
                </c:pt>
                <c:pt idx="34">
                  <c:v>68.0</c:v>
                </c:pt>
                <c:pt idx="35">
                  <c:v>70.0</c:v>
                </c:pt>
                <c:pt idx="36">
                  <c:v>72.0</c:v>
                </c:pt>
                <c:pt idx="37">
                  <c:v>74.0</c:v>
                </c:pt>
                <c:pt idx="38">
                  <c:v>76.0</c:v>
                </c:pt>
                <c:pt idx="39">
                  <c:v>78.0</c:v>
                </c:pt>
                <c:pt idx="40">
                  <c:v>80.0</c:v>
                </c:pt>
                <c:pt idx="41">
                  <c:v>82.0</c:v>
                </c:pt>
                <c:pt idx="42">
                  <c:v>84.0</c:v>
                </c:pt>
                <c:pt idx="43">
                  <c:v>86.0</c:v>
                </c:pt>
                <c:pt idx="44">
                  <c:v>88.0</c:v>
                </c:pt>
                <c:pt idx="45">
                  <c:v>90.0</c:v>
                </c:pt>
                <c:pt idx="46">
                  <c:v>92.0</c:v>
                </c:pt>
                <c:pt idx="47">
                  <c:v>94.0</c:v>
                </c:pt>
                <c:pt idx="48">
                  <c:v>96.0</c:v>
                </c:pt>
                <c:pt idx="49">
                  <c:v>98.0</c:v>
                </c:pt>
                <c:pt idx="50">
                  <c:v>100.0</c:v>
                </c:pt>
                <c:pt idx="51">
                  <c:v>102.0</c:v>
                </c:pt>
                <c:pt idx="52">
                  <c:v>104.0</c:v>
                </c:pt>
                <c:pt idx="53">
                  <c:v>106.0</c:v>
                </c:pt>
                <c:pt idx="54">
                  <c:v>108.0</c:v>
                </c:pt>
                <c:pt idx="55">
                  <c:v>110.0</c:v>
                </c:pt>
                <c:pt idx="56">
                  <c:v>112.0</c:v>
                </c:pt>
                <c:pt idx="57">
                  <c:v>114.0</c:v>
                </c:pt>
                <c:pt idx="58">
                  <c:v>116.0</c:v>
                </c:pt>
                <c:pt idx="59">
                  <c:v>118.0</c:v>
                </c:pt>
                <c:pt idx="60">
                  <c:v>120.0</c:v>
                </c:pt>
                <c:pt idx="61">
                  <c:v>122.0</c:v>
                </c:pt>
                <c:pt idx="62">
                  <c:v>124.0</c:v>
                </c:pt>
                <c:pt idx="63">
                  <c:v>126.0</c:v>
                </c:pt>
                <c:pt idx="64">
                  <c:v>128.0</c:v>
                </c:pt>
                <c:pt idx="65">
                  <c:v>130.0</c:v>
                </c:pt>
                <c:pt idx="66">
                  <c:v>132.0</c:v>
                </c:pt>
                <c:pt idx="67">
                  <c:v>134.0</c:v>
                </c:pt>
                <c:pt idx="68">
                  <c:v>136.0</c:v>
                </c:pt>
                <c:pt idx="69">
                  <c:v>138.0</c:v>
                </c:pt>
                <c:pt idx="70">
                  <c:v>140.0</c:v>
                </c:pt>
                <c:pt idx="71">
                  <c:v>142.0</c:v>
                </c:pt>
                <c:pt idx="72">
                  <c:v>144.0</c:v>
                </c:pt>
                <c:pt idx="73">
                  <c:v>146.0</c:v>
                </c:pt>
                <c:pt idx="74">
                  <c:v>148.0</c:v>
                </c:pt>
                <c:pt idx="75">
                  <c:v>150.0</c:v>
                </c:pt>
                <c:pt idx="76">
                  <c:v>152.0</c:v>
                </c:pt>
                <c:pt idx="77">
                  <c:v>154.0</c:v>
                </c:pt>
                <c:pt idx="78">
                  <c:v>156.0</c:v>
                </c:pt>
                <c:pt idx="79">
                  <c:v>158.0</c:v>
                </c:pt>
                <c:pt idx="80">
                  <c:v>160.0</c:v>
                </c:pt>
                <c:pt idx="81">
                  <c:v>162.0</c:v>
                </c:pt>
                <c:pt idx="82">
                  <c:v>164.0</c:v>
                </c:pt>
                <c:pt idx="83">
                  <c:v>166.0</c:v>
                </c:pt>
                <c:pt idx="84">
                  <c:v>168.0</c:v>
                </c:pt>
                <c:pt idx="85">
                  <c:v>170.0</c:v>
                </c:pt>
                <c:pt idx="86">
                  <c:v>172.0</c:v>
                </c:pt>
                <c:pt idx="87">
                  <c:v>174.0</c:v>
                </c:pt>
                <c:pt idx="88">
                  <c:v>176.0</c:v>
                </c:pt>
                <c:pt idx="89">
                  <c:v>178.0</c:v>
                </c:pt>
                <c:pt idx="90">
                  <c:v>180.0</c:v>
                </c:pt>
                <c:pt idx="91">
                  <c:v>182.0</c:v>
                </c:pt>
                <c:pt idx="92">
                  <c:v>184.0</c:v>
                </c:pt>
                <c:pt idx="93">
                  <c:v>186.0</c:v>
                </c:pt>
                <c:pt idx="94">
                  <c:v>188.0</c:v>
                </c:pt>
                <c:pt idx="95">
                  <c:v>190.0</c:v>
                </c:pt>
                <c:pt idx="96">
                  <c:v>192.0</c:v>
                </c:pt>
                <c:pt idx="97">
                  <c:v>194.0</c:v>
                </c:pt>
                <c:pt idx="98">
                  <c:v>196.0</c:v>
                </c:pt>
                <c:pt idx="99">
                  <c:v>198.0</c:v>
                </c:pt>
                <c:pt idx="100">
                  <c:v>200.0</c:v>
                </c:pt>
              </c:numCache>
            </c:numRef>
          </c:cat>
          <c:val>
            <c:numRef>
              <c:f>'Speed Profiles'!$J$5:$J$105</c:f>
              <c:numCache>
                <c:formatCode>General</c:formatCode>
                <c:ptCount val="101"/>
                <c:pt idx="0">
                  <c:v>225.7399167162488</c:v>
                </c:pt>
                <c:pt idx="1">
                  <c:v>-156.6610350981676</c:v>
                </c:pt>
                <c:pt idx="2">
                  <c:v>20.97037477692226</c:v>
                </c:pt>
                <c:pt idx="3">
                  <c:v>-223.2728138013055</c:v>
                </c:pt>
                <c:pt idx="4">
                  <c:v>-263.9800118976866</c:v>
                </c:pt>
                <c:pt idx="5">
                  <c:v>-288.6510410469892</c:v>
                </c:pt>
                <c:pt idx="6">
                  <c:v>-410.772635336112</c:v>
                </c:pt>
                <c:pt idx="7">
                  <c:v>-370.0654372397391</c:v>
                </c:pt>
                <c:pt idx="8">
                  <c:v>-235.6083283759656</c:v>
                </c:pt>
                <c:pt idx="9">
                  <c:v>-19.73682331945473</c:v>
                </c:pt>
                <c:pt idx="10">
                  <c:v>-12.33551457465571</c:v>
                </c:pt>
                <c:pt idx="11">
                  <c:v>35.77299226650796</c:v>
                </c:pt>
                <c:pt idx="12">
                  <c:v>55.50981558596315</c:v>
                </c:pt>
                <c:pt idx="13">
                  <c:v>18.50327186198306</c:v>
                </c:pt>
                <c:pt idx="14">
                  <c:v>-49.34205829863081</c:v>
                </c:pt>
                <c:pt idx="15">
                  <c:v>-2.46710291493234</c:v>
                </c:pt>
                <c:pt idx="16">
                  <c:v>-13.56906603212287</c:v>
                </c:pt>
                <c:pt idx="17">
                  <c:v>24.6710291493179</c:v>
                </c:pt>
                <c:pt idx="18">
                  <c:v>29.60523497917558</c:v>
                </c:pt>
                <c:pt idx="19">
                  <c:v>51.80916121356515</c:v>
                </c:pt>
                <c:pt idx="20">
                  <c:v>8.634860202260162</c:v>
                </c:pt>
                <c:pt idx="21">
                  <c:v>67.84533016061889</c:v>
                </c:pt>
                <c:pt idx="22">
                  <c:v>70.31243307555015</c:v>
                </c:pt>
                <c:pt idx="23">
                  <c:v>77.71374182034498</c:v>
                </c:pt>
                <c:pt idx="24">
                  <c:v>197.3682331945263</c:v>
                </c:pt>
                <c:pt idx="25">
                  <c:v>266.4471148126119</c:v>
                </c:pt>
                <c:pt idx="26">
                  <c:v>389.8022605591908</c:v>
                </c:pt>
                <c:pt idx="27">
                  <c:v>468.7495538370017</c:v>
                </c:pt>
                <c:pt idx="28">
                  <c:v>581.0027364663895</c:v>
                </c:pt>
                <c:pt idx="29">
                  <c:v>740.1308744794775</c:v>
                </c:pt>
                <c:pt idx="30">
                  <c:v>902.9596668649572</c:v>
                </c:pt>
                <c:pt idx="31">
                  <c:v>1001.643783462225</c:v>
                </c:pt>
                <c:pt idx="32">
                  <c:v>958.4694824509219</c:v>
                </c:pt>
                <c:pt idx="33">
                  <c:v>798.1077929803691</c:v>
                </c:pt>
                <c:pt idx="34">
                  <c:v>531.660678167757</c:v>
                </c:pt>
                <c:pt idx="35">
                  <c:v>192.4340273646646</c:v>
                </c:pt>
                <c:pt idx="36">
                  <c:v>-114.7202855443203</c:v>
                </c:pt>
                <c:pt idx="37">
                  <c:v>-326.8911362284312</c:v>
                </c:pt>
                <c:pt idx="38">
                  <c:v>-445.3120761451571</c:v>
                </c:pt>
                <c:pt idx="39">
                  <c:v>-456.4140392623405</c:v>
                </c:pt>
                <c:pt idx="40">
                  <c:v>-439.1443188578251</c:v>
                </c:pt>
                <c:pt idx="41">
                  <c:v>-404.6048780487793</c:v>
                </c:pt>
                <c:pt idx="42">
                  <c:v>-412.0061867935746</c:v>
                </c:pt>
                <c:pt idx="43">
                  <c:v>-367.5983343248046</c:v>
                </c:pt>
                <c:pt idx="44">
                  <c:v>-373.7660916121411</c:v>
                </c:pt>
                <c:pt idx="45">
                  <c:v>-335.5259964306939</c:v>
                </c:pt>
                <c:pt idx="46">
                  <c:v>-373.7660916121322</c:v>
                </c:pt>
                <c:pt idx="47">
                  <c:v>-426.8088042831693</c:v>
                </c:pt>
                <c:pt idx="48">
                  <c:v>-513.1574063057664</c:v>
                </c:pt>
                <c:pt idx="49">
                  <c:v>-431.7430101130297</c:v>
                </c:pt>
                <c:pt idx="50">
                  <c:v>-247.9438429506253</c:v>
                </c:pt>
                <c:pt idx="51">
                  <c:v>225.7399167162488</c:v>
                </c:pt>
                <c:pt idx="52">
                  <c:v>-156.6610350981676</c:v>
                </c:pt>
                <c:pt idx="53">
                  <c:v>20.97037477692226</c:v>
                </c:pt>
                <c:pt idx="54">
                  <c:v>-223.2728138013055</c:v>
                </c:pt>
                <c:pt idx="55">
                  <c:v>-263.9800118976866</c:v>
                </c:pt>
                <c:pt idx="56">
                  <c:v>-288.6510410469892</c:v>
                </c:pt>
                <c:pt idx="57">
                  <c:v>-410.772635336112</c:v>
                </c:pt>
                <c:pt idx="58">
                  <c:v>-370.0654372397391</c:v>
                </c:pt>
                <c:pt idx="59">
                  <c:v>-235.6083283759656</c:v>
                </c:pt>
                <c:pt idx="60">
                  <c:v>-19.73682331945473</c:v>
                </c:pt>
                <c:pt idx="61">
                  <c:v>-12.33551457465571</c:v>
                </c:pt>
                <c:pt idx="62">
                  <c:v>35.77299226650796</c:v>
                </c:pt>
                <c:pt idx="63">
                  <c:v>55.50981558596315</c:v>
                </c:pt>
                <c:pt idx="64">
                  <c:v>18.50327186198306</c:v>
                </c:pt>
                <c:pt idx="65">
                  <c:v>-49.34205829863081</c:v>
                </c:pt>
                <c:pt idx="66">
                  <c:v>-2.46710291493234</c:v>
                </c:pt>
                <c:pt idx="67">
                  <c:v>-13.56906603212287</c:v>
                </c:pt>
                <c:pt idx="68">
                  <c:v>24.6710291493179</c:v>
                </c:pt>
                <c:pt idx="69">
                  <c:v>29.60523497917558</c:v>
                </c:pt>
                <c:pt idx="70">
                  <c:v>51.80916121356515</c:v>
                </c:pt>
                <c:pt idx="71">
                  <c:v>8.634860202260162</c:v>
                </c:pt>
                <c:pt idx="72">
                  <c:v>67.84533016061889</c:v>
                </c:pt>
                <c:pt idx="73">
                  <c:v>70.31243307555015</c:v>
                </c:pt>
                <c:pt idx="74">
                  <c:v>77.71374182034498</c:v>
                </c:pt>
                <c:pt idx="75">
                  <c:v>197.3682331945263</c:v>
                </c:pt>
                <c:pt idx="76">
                  <c:v>266.4471148126119</c:v>
                </c:pt>
                <c:pt idx="77">
                  <c:v>389.8022605591908</c:v>
                </c:pt>
                <c:pt idx="78">
                  <c:v>468.7495538370017</c:v>
                </c:pt>
                <c:pt idx="79">
                  <c:v>581.0027364663895</c:v>
                </c:pt>
                <c:pt idx="80">
                  <c:v>740.1308744794775</c:v>
                </c:pt>
                <c:pt idx="81">
                  <c:v>902.9596668649572</c:v>
                </c:pt>
                <c:pt idx="82">
                  <c:v>1001.643783462225</c:v>
                </c:pt>
                <c:pt idx="83">
                  <c:v>958.4694824509219</c:v>
                </c:pt>
                <c:pt idx="84">
                  <c:v>798.1077929803691</c:v>
                </c:pt>
                <c:pt idx="85">
                  <c:v>531.660678167757</c:v>
                </c:pt>
                <c:pt idx="86">
                  <c:v>192.4340273646646</c:v>
                </c:pt>
                <c:pt idx="87">
                  <c:v>-114.7202855443203</c:v>
                </c:pt>
                <c:pt idx="88">
                  <c:v>-326.8911362284312</c:v>
                </c:pt>
                <c:pt idx="89">
                  <c:v>-445.3120761451571</c:v>
                </c:pt>
                <c:pt idx="90">
                  <c:v>-456.4140392623405</c:v>
                </c:pt>
                <c:pt idx="91">
                  <c:v>-439.1443188578251</c:v>
                </c:pt>
                <c:pt idx="92">
                  <c:v>-404.6048780487793</c:v>
                </c:pt>
                <c:pt idx="93">
                  <c:v>-412.0061867935746</c:v>
                </c:pt>
                <c:pt idx="94">
                  <c:v>-367.5983343248046</c:v>
                </c:pt>
                <c:pt idx="95">
                  <c:v>-373.7660916121411</c:v>
                </c:pt>
                <c:pt idx="96">
                  <c:v>-335.5259964306939</c:v>
                </c:pt>
                <c:pt idx="97">
                  <c:v>-373.7660916121322</c:v>
                </c:pt>
                <c:pt idx="98">
                  <c:v>-426.8088042831693</c:v>
                </c:pt>
                <c:pt idx="99">
                  <c:v>-513.1574063057664</c:v>
                </c:pt>
                <c:pt idx="100">
                  <c:v>-431.7430101130297</c:v>
                </c:pt>
              </c:numCache>
            </c:numRef>
          </c:val>
          <c:smooth val="0"/>
        </c:ser>
        <c:ser>
          <c:idx val="3"/>
          <c:order val="2"/>
          <c:tx>
            <c:strRef>
              <c:f>'Speed Profiles'!$K$4</c:f>
              <c:strCache>
                <c:ptCount val="1"/>
                <c:pt idx="0">
                  <c:v>Dorsi</c:v>
                </c:pt>
              </c:strCache>
            </c:strRef>
          </c:tx>
          <c:spPr>
            <a:ln w="19050" cap="rnd" cmpd="sng" algn="ctr">
              <a:solidFill>
                <a:schemeClr val="accent3">
                  <a:shade val="58000"/>
                </a:schemeClr>
              </a:solidFill>
              <a:prstDash val="solid"/>
              <a:round/>
            </a:ln>
            <a:effectLst/>
          </c:spPr>
          <c:marker>
            <c:symbol val="none"/>
          </c:marker>
          <c:cat>
            <c:numRef>
              <c:f>'Speed Profiles'!$B$5:$B$105</c:f>
              <c:numCache>
                <c:formatCode>General</c:formatCode>
                <c:ptCount val="101"/>
                <c:pt idx="0">
                  <c:v>0.0</c:v>
                </c:pt>
                <c:pt idx="1">
                  <c:v>2.0</c:v>
                </c:pt>
                <c:pt idx="2">
                  <c:v>4.0</c:v>
                </c:pt>
                <c:pt idx="3">
                  <c:v>6.0</c:v>
                </c:pt>
                <c:pt idx="4">
                  <c:v>8.0</c:v>
                </c:pt>
                <c:pt idx="5">
                  <c:v>10.0</c:v>
                </c:pt>
                <c:pt idx="6">
                  <c:v>12.0</c:v>
                </c:pt>
                <c:pt idx="7">
                  <c:v>14.0</c:v>
                </c:pt>
                <c:pt idx="8">
                  <c:v>16.0</c:v>
                </c:pt>
                <c:pt idx="9">
                  <c:v>18.0</c:v>
                </c:pt>
                <c:pt idx="10">
                  <c:v>20.0</c:v>
                </c:pt>
                <c:pt idx="11">
                  <c:v>22.0</c:v>
                </c:pt>
                <c:pt idx="12">
                  <c:v>24.0</c:v>
                </c:pt>
                <c:pt idx="13">
                  <c:v>26.0</c:v>
                </c:pt>
                <c:pt idx="14">
                  <c:v>28.0</c:v>
                </c:pt>
                <c:pt idx="15">
                  <c:v>30.0</c:v>
                </c:pt>
                <c:pt idx="16">
                  <c:v>32.0</c:v>
                </c:pt>
                <c:pt idx="17">
                  <c:v>34.0</c:v>
                </c:pt>
                <c:pt idx="18">
                  <c:v>36.0</c:v>
                </c:pt>
                <c:pt idx="19">
                  <c:v>38.0</c:v>
                </c:pt>
                <c:pt idx="20">
                  <c:v>40.0</c:v>
                </c:pt>
                <c:pt idx="21">
                  <c:v>42.0</c:v>
                </c:pt>
                <c:pt idx="22">
                  <c:v>44.0</c:v>
                </c:pt>
                <c:pt idx="23">
                  <c:v>46.0</c:v>
                </c:pt>
                <c:pt idx="24">
                  <c:v>48.0</c:v>
                </c:pt>
                <c:pt idx="25">
                  <c:v>50.0</c:v>
                </c:pt>
                <c:pt idx="26">
                  <c:v>52.0</c:v>
                </c:pt>
                <c:pt idx="27">
                  <c:v>54.0</c:v>
                </c:pt>
                <c:pt idx="28">
                  <c:v>56.0</c:v>
                </c:pt>
                <c:pt idx="29">
                  <c:v>58.0</c:v>
                </c:pt>
                <c:pt idx="30">
                  <c:v>60.0</c:v>
                </c:pt>
                <c:pt idx="31">
                  <c:v>62.0</c:v>
                </c:pt>
                <c:pt idx="32">
                  <c:v>64.0</c:v>
                </c:pt>
                <c:pt idx="33">
                  <c:v>66.0</c:v>
                </c:pt>
                <c:pt idx="34">
                  <c:v>68.0</c:v>
                </c:pt>
                <c:pt idx="35">
                  <c:v>70.0</c:v>
                </c:pt>
                <c:pt idx="36">
                  <c:v>72.0</c:v>
                </c:pt>
                <c:pt idx="37">
                  <c:v>74.0</c:v>
                </c:pt>
                <c:pt idx="38">
                  <c:v>76.0</c:v>
                </c:pt>
                <c:pt idx="39">
                  <c:v>78.0</c:v>
                </c:pt>
                <c:pt idx="40">
                  <c:v>80.0</c:v>
                </c:pt>
                <c:pt idx="41">
                  <c:v>82.0</c:v>
                </c:pt>
                <c:pt idx="42">
                  <c:v>84.0</c:v>
                </c:pt>
                <c:pt idx="43">
                  <c:v>86.0</c:v>
                </c:pt>
                <c:pt idx="44">
                  <c:v>88.0</c:v>
                </c:pt>
                <c:pt idx="45">
                  <c:v>90.0</c:v>
                </c:pt>
                <c:pt idx="46">
                  <c:v>92.0</c:v>
                </c:pt>
                <c:pt idx="47">
                  <c:v>94.0</c:v>
                </c:pt>
                <c:pt idx="48">
                  <c:v>96.0</c:v>
                </c:pt>
                <c:pt idx="49">
                  <c:v>98.0</c:v>
                </c:pt>
                <c:pt idx="50">
                  <c:v>100.0</c:v>
                </c:pt>
                <c:pt idx="51">
                  <c:v>102.0</c:v>
                </c:pt>
                <c:pt idx="52">
                  <c:v>104.0</c:v>
                </c:pt>
                <c:pt idx="53">
                  <c:v>106.0</c:v>
                </c:pt>
                <c:pt idx="54">
                  <c:v>108.0</c:v>
                </c:pt>
                <c:pt idx="55">
                  <c:v>110.0</c:v>
                </c:pt>
                <c:pt idx="56">
                  <c:v>112.0</c:v>
                </c:pt>
                <c:pt idx="57">
                  <c:v>114.0</c:v>
                </c:pt>
                <c:pt idx="58">
                  <c:v>116.0</c:v>
                </c:pt>
                <c:pt idx="59">
                  <c:v>118.0</c:v>
                </c:pt>
                <c:pt idx="60">
                  <c:v>120.0</c:v>
                </c:pt>
                <c:pt idx="61">
                  <c:v>122.0</c:v>
                </c:pt>
                <c:pt idx="62">
                  <c:v>124.0</c:v>
                </c:pt>
                <c:pt idx="63">
                  <c:v>126.0</c:v>
                </c:pt>
                <c:pt idx="64">
                  <c:v>128.0</c:v>
                </c:pt>
                <c:pt idx="65">
                  <c:v>130.0</c:v>
                </c:pt>
                <c:pt idx="66">
                  <c:v>132.0</c:v>
                </c:pt>
                <c:pt idx="67">
                  <c:v>134.0</c:v>
                </c:pt>
                <c:pt idx="68">
                  <c:v>136.0</c:v>
                </c:pt>
                <c:pt idx="69">
                  <c:v>138.0</c:v>
                </c:pt>
                <c:pt idx="70">
                  <c:v>140.0</c:v>
                </c:pt>
                <c:pt idx="71">
                  <c:v>142.0</c:v>
                </c:pt>
                <c:pt idx="72">
                  <c:v>144.0</c:v>
                </c:pt>
                <c:pt idx="73">
                  <c:v>146.0</c:v>
                </c:pt>
                <c:pt idx="74">
                  <c:v>148.0</c:v>
                </c:pt>
                <c:pt idx="75">
                  <c:v>150.0</c:v>
                </c:pt>
                <c:pt idx="76">
                  <c:v>152.0</c:v>
                </c:pt>
                <c:pt idx="77">
                  <c:v>154.0</c:v>
                </c:pt>
                <c:pt idx="78">
                  <c:v>156.0</c:v>
                </c:pt>
                <c:pt idx="79">
                  <c:v>158.0</c:v>
                </c:pt>
                <c:pt idx="80">
                  <c:v>160.0</c:v>
                </c:pt>
                <c:pt idx="81">
                  <c:v>162.0</c:v>
                </c:pt>
                <c:pt idx="82">
                  <c:v>164.0</c:v>
                </c:pt>
                <c:pt idx="83">
                  <c:v>166.0</c:v>
                </c:pt>
                <c:pt idx="84">
                  <c:v>168.0</c:v>
                </c:pt>
                <c:pt idx="85">
                  <c:v>170.0</c:v>
                </c:pt>
                <c:pt idx="86">
                  <c:v>172.0</c:v>
                </c:pt>
                <c:pt idx="87">
                  <c:v>174.0</c:v>
                </c:pt>
                <c:pt idx="88">
                  <c:v>176.0</c:v>
                </c:pt>
                <c:pt idx="89">
                  <c:v>178.0</c:v>
                </c:pt>
                <c:pt idx="90">
                  <c:v>180.0</c:v>
                </c:pt>
                <c:pt idx="91">
                  <c:v>182.0</c:v>
                </c:pt>
                <c:pt idx="92">
                  <c:v>184.0</c:v>
                </c:pt>
                <c:pt idx="93">
                  <c:v>186.0</c:v>
                </c:pt>
                <c:pt idx="94">
                  <c:v>188.0</c:v>
                </c:pt>
                <c:pt idx="95">
                  <c:v>190.0</c:v>
                </c:pt>
                <c:pt idx="96">
                  <c:v>192.0</c:v>
                </c:pt>
                <c:pt idx="97">
                  <c:v>194.0</c:v>
                </c:pt>
                <c:pt idx="98">
                  <c:v>196.0</c:v>
                </c:pt>
                <c:pt idx="99">
                  <c:v>198.0</c:v>
                </c:pt>
                <c:pt idx="100">
                  <c:v>200.0</c:v>
                </c:pt>
              </c:numCache>
            </c:numRef>
          </c:cat>
          <c:val>
            <c:numRef>
              <c:f>'Speed Profiles'!$K$5:$K$105</c:f>
              <c:numCache>
                <c:formatCode>General</c:formatCode>
                <c:ptCount val="101"/>
                <c:pt idx="0">
                  <c:v>661.183581201666</c:v>
                </c:pt>
                <c:pt idx="1">
                  <c:v>-1.233551457465639</c:v>
                </c:pt>
                <c:pt idx="2">
                  <c:v>-318.2562760261739</c:v>
                </c:pt>
                <c:pt idx="3">
                  <c:v>208.4701963117193</c:v>
                </c:pt>
                <c:pt idx="4">
                  <c:v>534.1277810826888</c:v>
                </c:pt>
                <c:pt idx="5">
                  <c:v>590.8711481261156</c:v>
                </c:pt>
                <c:pt idx="6">
                  <c:v>523.0258179654967</c:v>
                </c:pt>
                <c:pt idx="7">
                  <c:v>193.6675788221297</c:v>
                </c:pt>
                <c:pt idx="8">
                  <c:v>-64.14467578822136</c:v>
                </c:pt>
                <c:pt idx="9">
                  <c:v>-260.2793575252819</c:v>
                </c:pt>
                <c:pt idx="10">
                  <c:v>-206.0030933967885</c:v>
                </c:pt>
                <c:pt idx="11">
                  <c:v>-146.7926234384292</c:v>
                </c:pt>
                <c:pt idx="12">
                  <c:v>-86.34860202260595</c:v>
                </c:pt>
                <c:pt idx="13">
                  <c:v>-120.8880428316476</c:v>
                </c:pt>
                <c:pt idx="14">
                  <c:v>-44.40785246876798</c:v>
                </c:pt>
                <c:pt idx="15">
                  <c:v>2.467102914932401</c:v>
                </c:pt>
                <c:pt idx="16">
                  <c:v>45.64140392623322</c:v>
                </c:pt>
                <c:pt idx="17">
                  <c:v>33.30588935157547</c:v>
                </c:pt>
                <c:pt idx="18">
                  <c:v>7.40130874479503</c:v>
                </c:pt>
                <c:pt idx="19">
                  <c:v>3.700654372399757</c:v>
                </c:pt>
                <c:pt idx="20">
                  <c:v>-22.20392623438718</c:v>
                </c:pt>
                <c:pt idx="21">
                  <c:v>-61.67757287328845</c:v>
                </c:pt>
                <c:pt idx="22">
                  <c:v>-118.4209399167163</c:v>
                </c:pt>
                <c:pt idx="23">
                  <c:v>-186.2662700773346</c:v>
                </c:pt>
                <c:pt idx="24">
                  <c:v>-256.5787031528852</c:v>
                </c:pt>
                <c:pt idx="25">
                  <c:v>-408.3055324211766</c:v>
                </c:pt>
                <c:pt idx="26">
                  <c:v>-656.249375371803</c:v>
                </c:pt>
                <c:pt idx="27">
                  <c:v>-930.0977989292082</c:v>
                </c:pt>
                <c:pt idx="28">
                  <c:v>-1133.633789411067</c:v>
                </c:pt>
                <c:pt idx="29">
                  <c:v>-1120.06472337894</c:v>
                </c:pt>
                <c:pt idx="30">
                  <c:v>-631.578346222487</c:v>
                </c:pt>
                <c:pt idx="31">
                  <c:v>94.98346222486661</c:v>
                </c:pt>
                <c:pt idx="32">
                  <c:v>946.1339678762636</c:v>
                </c:pt>
                <c:pt idx="33">
                  <c:v>1583.88007138608</c:v>
                </c:pt>
                <c:pt idx="34">
                  <c:v>1897.202141582393</c:v>
                </c:pt>
                <c:pt idx="35">
                  <c:v>1729.439143367043</c:v>
                </c:pt>
                <c:pt idx="36">
                  <c:v>1163.239024390245</c:v>
                </c:pt>
                <c:pt idx="37">
                  <c:v>408.3055324211766</c:v>
                </c:pt>
                <c:pt idx="38">
                  <c:v>-80.18084473527607</c:v>
                </c:pt>
                <c:pt idx="39">
                  <c:v>-288.6510410469958</c:v>
                </c:pt>
                <c:pt idx="40">
                  <c:v>-373.7660916121356</c:v>
                </c:pt>
                <c:pt idx="41">
                  <c:v>-492.1870315288527</c:v>
                </c:pt>
                <c:pt idx="42">
                  <c:v>-573.6014277215941</c:v>
                </c:pt>
                <c:pt idx="43">
                  <c:v>-587.1704937537168</c:v>
                </c:pt>
                <c:pt idx="44">
                  <c:v>-490.953480071388</c:v>
                </c:pt>
                <c:pt idx="45">
                  <c:v>-326.8911362284324</c:v>
                </c:pt>
                <c:pt idx="46">
                  <c:v>-151.726829268293</c:v>
                </c:pt>
                <c:pt idx="47">
                  <c:v>-34.53944080904282</c:v>
                </c:pt>
                <c:pt idx="48">
                  <c:v>-53.04271267102932</c:v>
                </c:pt>
                <c:pt idx="49">
                  <c:v>-139.3913146936337</c:v>
                </c:pt>
                <c:pt idx="50">
                  <c:v>-261.5129089827493</c:v>
                </c:pt>
                <c:pt idx="51">
                  <c:v>661.183581201666</c:v>
                </c:pt>
                <c:pt idx="52">
                  <c:v>-1.233551457465639</c:v>
                </c:pt>
                <c:pt idx="53">
                  <c:v>-318.2562760261739</c:v>
                </c:pt>
                <c:pt idx="54">
                  <c:v>208.4701963117193</c:v>
                </c:pt>
                <c:pt idx="55">
                  <c:v>534.1277810826888</c:v>
                </c:pt>
                <c:pt idx="56">
                  <c:v>590.8711481261156</c:v>
                </c:pt>
                <c:pt idx="57">
                  <c:v>523.0258179654967</c:v>
                </c:pt>
                <c:pt idx="58">
                  <c:v>193.6675788221297</c:v>
                </c:pt>
                <c:pt idx="59">
                  <c:v>-64.14467578822136</c:v>
                </c:pt>
                <c:pt idx="60">
                  <c:v>-260.2793575252819</c:v>
                </c:pt>
                <c:pt idx="61">
                  <c:v>-206.0030933967885</c:v>
                </c:pt>
                <c:pt idx="62">
                  <c:v>-146.7926234384292</c:v>
                </c:pt>
                <c:pt idx="63">
                  <c:v>-86.34860202260595</c:v>
                </c:pt>
                <c:pt idx="64">
                  <c:v>-120.8880428316476</c:v>
                </c:pt>
                <c:pt idx="65">
                  <c:v>-44.40785246876798</c:v>
                </c:pt>
                <c:pt idx="66">
                  <c:v>2.467102914932401</c:v>
                </c:pt>
                <c:pt idx="67">
                  <c:v>45.64140392623322</c:v>
                </c:pt>
                <c:pt idx="68">
                  <c:v>33.30588935157547</c:v>
                </c:pt>
                <c:pt idx="69">
                  <c:v>7.40130874479503</c:v>
                </c:pt>
                <c:pt idx="70">
                  <c:v>3.700654372399757</c:v>
                </c:pt>
                <c:pt idx="71">
                  <c:v>-22.20392623438718</c:v>
                </c:pt>
                <c:pt idx="72">
                  <c:v>-61.67757287328845</c:v>
                </c:pt>
                <c:pt idx="73">
                  <c:v>-118.4209399167163</c:v>
                </c:pt>
                <c:pt idx="74">
                  <c:v>-186.2662700773346</c:v>
                </c:pt>
                <c:pt idx="75">
                  <c:v>-256.5787031528852</c:v>
                </c:pt>
                <c:pt idx="76">
                  <c:v>-408.3055324211766</c:v>
                </c:pt>
                <c:pt idx="77">
                  <c:v>-656.249375371803</c:v>
                </c:pt>
                <c:pt idx="78">
                  <c:v>-930.0977989292082</c:v>
                </c:pt>
                <c:pt idx="79">
                  <c:v>-1133.633789411067</c:v>
                </c:pt>
                <c:pt idx="80">
                  <c:v>-1120.06472337894</c:v>
                </c:pt>
                <c:pt idx="81">
                  <c:v>-631.578346222487</c:v>
                </c:pt>
                <c:pt idx="82">
                  <c:v>94.98346222486661</c:v>
                </c:pt>
                <c:pt idx="83">
                  <c:v>946.1339678762636</c:v>
                </c:pt>
                <c:pt idx="84">
                  <c:v>1583.88007138608</c:v>
                </c:pt>
                <c:pt idx="85">
                  <c:v>1897.202141582393</c:v>
                </c:pt>
                <c:pt idx="86">
                  <c:v>1729.439143367043</c:v>
                </c:pt>
                <c:pt idx="87">
                  <c:v>1163.239024390245</c:v>
                </c:pt>
                <c:pt idx="88">
                  <c:v>408.3055324211766</c:v>
                </c:pt>
                <c:pt idx="89">
                  <c:v>-80.18084473527607</c:v>
                </c:pt>
                <c:pt idx="90">
                  <c:v>-288.6510410469958</c:v>
                </c:pt>
                <c:pt idx="91">
                  <c:v>-373.7660916121356</c:v>
                </c:pt>
                <c:pt idx="92">
                  <c:v>-492.1870315288527</c:v>
                </c:pt>
                <c:pt idx="93">
                  <c:v>-573.6014277215941</c:v>
                </c:pt>
                <c:pt idx="94">
                  <c:v>-587.1704937537168</c:v>
                </c:pt>
                <c:pt idx="95">
                  <c:v>-490.953480071388</c:v>
                </c:pt>
                <c:pt idx="96">
                  <c:v>-326.8911362284324</c:v>
                </c:pt>
                <c:pt idx="97">
                  <c:v>-151.726829268293</c:v>
                </c:pt>
                <c:pt idx="98">
                  <c:v>-34.53944080904282</c:v>
                </c:pt>
                <c:pt idx="99">
                  <c:v>-53.04271267102932</c:v>
                </c:pt>
                <c:pt idx="100">
                  <c:v>-139.3913146936337</c:v>
                </c:pt>
              </c:numCache>
            </c:numRef>
          </c:val>
          <c:smooth val="0"/>
        </c:ser>
        <c:dLbls>
          <c:showLegendKey val="0"/>
          <c:showVal val="0"/>
          <c:showCatName val="0"/>
          <c:showSerName val="0"/>
          <c:showPercent val="0"/>
          <c:showBubbleSize val="0"/>
        </c:dLbls>
        <c:marker val="1"/>
        <c:smooth val="0"/>
        <c:axId val="2106780024"/>
        <c:axId val="2047845304"/>
      </c:lineChart>
      <c:catAx>
        <c:axId val="2106780024"/>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IN"/>
                  <a:t>% of  Gait</a:t>
                </a:r>
              </a:p>
            </c:rich>
          </c:tx>
          <c:layout/>
          <c:overlay val="0"/>
          <c:spPr>
            <a:noFill/>
            <a:ln>
              <a:noFill/>
            </a:ln>
            <a:effectLst/>
          </c:spPr>
        </c:title>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2047845304"/>
        <c:crosses val="autoZero"/>
        <c:auto val="1"/>
        <c:lblAlgn val="ctr"/>
        <c:lblOffset val="100"/>
        <c:noMultiLvlLbl val="0"/>
      </c:catAx>
      <c:valAx>
        <c:axId val="2047845304"/>
        <c:scaling>
          <c:orientation val="minMax"/>
        </c:scaling>
        <c:delete val="0"/>
        <c:axPos val="l"/>
        <c:majorGridlines>
          <c:spPr>
            <a:ln w="6350" cap="flat" cmpd="sng" algn="ctr">
              <a:solidFill>
                <a:schemeClr val="tx1">
                  <a:tint val="75000"/>
                </a:schemeClr>
              </a:solidFill>
              <a:prstDash val="solid"/>
              <a:round/>
            </a:ln>
            <a:effectLst/>
          </c:spPr>
        </c:majorGridlines>
        <c:title>
          <c:tx>
            <c:rich>
              <a:bodyPr rot="-5400000" spcFirstLastPara="1" vertOverflow="ellipsis" vert="horz" wrap="square" anchor="ctr" anchorCtr="1"/>
              <a:lstStyle/>
              <a:p>
                <a:pPr>
                  <a:defRPr sz="1000" b="1" i="0" u="none" strike="noStrike" kern="1200" baseline="0">
                    <a:solidFill>
                      <a:schemeClr val="tx1"/>
                    </a:solidFill>
                    <a:latin typeface="+mn-lt"/>
                    <a:ea typeface="+mn-ea"/>
                    <a:cs typeface="+mn-cs"/>
                  </a:defRPr>
                </a:pPr>
                <a:r>
                  <a:rPr lang="en-IN"/>
                  <a:t>Degrees/Sec^2</a:t>
                </a:r>
              </a:p>
            </c:rich>
          </c:tx>
          <c:layout/>
          <c:overlay val="0"/>
          <c:spPr>
            <a:noFill/>
            <a:ln>
              <a:noFill/>
            </a:ln>
            <a:effectLst/>
          </c:spPr>
        </c:title>
        <c:numFmt formatCode="General" sourceLinked="1"/>
        <c:majorTickMark val="out"/>
        <c:minorTickMark val="none"/>
        <c:tickLblPos val="nextTo"/>
        <c:spPr>
          <a:noFill/>
          <a:ln w="6350" cap="flat" cmpd="sng" algn="ctr">
            <a:solidFill>
              <a:schemeClr val="tx1">
                <a:tint val="75000"/>
              </a:schemeClr>
            </a:solidFill>
            <a:prstDash val="solid"/>
            <a:round/>
          </a:ln>
          <a:effectLst/>
        </c:spPr>
        <c:txPr>
          <a:bodyPr rot="-600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crossAx val="2106780024"/>
        <c:crosses val="autoZero"/>
        <c:crossBetween val="between"/>
      </c:valAx>
      <c:spPr>
        <a:solidFill>
          <a:schemeClr val="bg1"/>
        </a:solidFill>
        <a:ln>
          <a:noFill/>
        </a:ln>
        <a:effectLst/>
      </c:spPr>
    </c:plotArea>
    <c:legend>
      <c:legendPos val="r"/>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tint val="75000"/>
          <a:shade val="95000"/>
          <a:satMod val="105000"/>
        </a:schemeClr>
      </a:solidFill>
      <a:prstDash val="solid"/>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3531F1-FB7E-C545-9FF4-66471F4AA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Template.dot</Template>
  <TotalTime>9</TotalTime>
  <Pages>17</Pages>
  <Words>7579</Words>
  <Characters>43201</Characters>
  <Application>Microsoft Macintosh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A sample article title </vt:lpstr>
    </vt:vector>
  </TitlesOfParts>
  <Company>Life Science Communications Ltd</Company>
  <LinksUpToDate>false</LinksUpToDate>
  <CharactersWithSpaces>50679</CharactersWithSpaces>
  <SharedDoc>false</SharedDoc>
  <HLinks>
    <vt:vector size="18" baseType="variant">
      <vt:variant>
        <vt:i4>5832743</vt:i4>
      </vt:variant>
      <vt:variant>
        <vt:i4>6</vt:i4>
      </vt:variant>
      <vt:variant>
        <vt:i4>0</vt:i4>
      </vt:variant>
      <vt:variant>
        <vt:i4>5</vt:i4>
      </vt:variant>
      <vt:variant>
        <vt:lpwstr>mailto:johnsmith@darwin.co.uk</vt:lpwstr>
      </vt:variant>
      <vt:variant>
        <vt:lpwstr/>
      </vt:variant>
      <vt:variant>
        <vt:i4>7864325</vt:i4>
      </vt:variant>
      <vt:variant>
        <vt:i4>3</vt:i4>
      </vt:variant>
      <vt:variant>
        <vt:i4>0</vt:i4>
      </vt:variant>
      <vt:variant>
        <vt:i4>5</vt:i4>
      </vt:variant>
      <vt:variant>
        <vt:lpwstr>mailto:jane@darwin.co.uk</vt:lpwstr>
      </vt:variant>
      <vt:variant>
        <vt:lpwstr/>
      </vt:variant>
      <vt:variant>
        <vt:i4>3407936</vt:i4>
      </vt:variant>
      <vt:variant>
        <vt:i4>0</vt:i4>
      </vt:variant>
      <vt:variant>
        <vt:i4>0</vt:i4>
      </vt:variant>
      <vt:variant>
        <vt:i4>5</vt:i4>
      </vt:variant>
      <vt:variant>
        <vt:lpwstr>mailto:charles@darwin.co.uk</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sample article title </dc:title>
  <dc:subject/>
  <dc:creator>Fangshi Zhu</dc:creator>
  <cp:keywords/>
  <dc:description/>
  <cp:lastModifiedBy>Fangshi Zhu</cp:lastModifiedBy>
  <cp:revision>9</cp:revision>
  <cp:lastPrinted>2014-12-22T15:20:00Z</cp:lastPrinted>
  <dcterms:created xsi:type="dcterms:W3CDTF">2014-12-22T14:58:00Z</dcterms:created>
  <dcterms:modified xsi:type="dcterms:W3CDTF">2014-12-22T15:30:00Z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fungshi.zhu@gmail.com@www.mendeley.com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